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70168" w14:textId="571DD0DE" w:rsidR="00A35381" w:rsidRPr="009D2132" w:rsidRDefault="00A35381" w:rsidP="00A35381">
      <w:pPr>
        <w:jc w:val="center"/>
        <w:rPr>
          <w:rFonts w:asciiTheme="minorHAnsi" w:hAnsiTheme="minorHAnsi" w:cstheme="minorHAnsi"/>
          <w:b/>
          <w:bCs/>
        </w:rPr>
      </w:pPr>
      <w:r w:rsidRPr="009D2132">
        <w:rPr>
          <w:rFonts w:asciiTheme="minorHAnsi" w:hAnsiTheme="minorHAnsi" w:cstheme="minorHAnsi"/>
          <w:b/>
          <w:bCs/>
        </w:rPr>
        <w:t>ANEXO IV</w:t>
      </w:r>
    </w:p>
    <w:p w14:paraId="323DADFA" w14:textId="3DFDC98F" w:rsidR="00A35381" w:rsidRPr="009D2132" w:rsidRDefault="00A35381" w:rsidP="00A35381">
      <w:pPr>
        <w:jc w:val="center"/>
        <w:rPr>
          <w:rFonts w:asciiTheme="minorHAnsi" w:hAnsiTheme="minorHAnsi" w:cstheme="minorHAnsi"/>
          <w:b/>
          <w:bCs/>
        </w:rPr>
      </w:pPr>
      <w:r w:rsidRPr="009D2132">
        <w:rPr>
          <w:rFonts w:asciiTheme="minorHAnsi" w:hAnsiTheme="minorHAnsi" w:cstheme="minorHAnsi"/>
          <w:b/>
          <w:bCs/>
        </w:rPr>
        <w:t>MINUTA DA ATA DE REGISTRO DE PREÇOS N</w:t>
      </w:r>
      <w:r w:rsidR="00C51D2E" w:rsidRPr="009D2132">
        <w:rPr>
          <w:rFonts w:asciiTheme="minorHAnsi" w:hAnsiTheme="minorHAnsi" w:cstheme="minorHAnsi"/>
          <w:b/>
          <w:bCs/>
        </w:rPr>
        <w:t>º __</w:t>
      </w:r>
      <w:r w:rsidR="009F5DB7" w:rsidRPr="009D2132">
        <w:rPr>
          <w:rFonts w:asciiTheme="minorHAnsi" w:hAnsiTheme="minorHAnsi" w:cstheme="minorHAnsi"/>
          <w:b/>
          <w:bCs/>
        </w:rPr>
        <w:t>___</w:t>
      </w:r>
      <w:r w:rsidR="00C51D2E" w:rsidRPr="009D2132">
        <w:rPr>
          <w:rFonts w:asciiTheme="minorHAnsi" w:hAnsiTheme="minorHAnsi" w:cstheme="minorHAnsi"/>
          <w:b/>
          <w:bCs/>
        </w:rPr>
        <w:t>_/2025</w:t>
      </w:r>
      <w:r w:rsidR="00A079BB" w:rsidRPr="009D2132">
        <w:rPr>
          <w:rFonts w:asciiTheme="minorHAnsi" w:hAnsiTheme="minorHAnsi" w:cstheme="minorHAnsi"/>
          <w:b/>
          <w:bCs/>
        </w:rPr>
        <w:t>/SEDUC</w:t>
      </w:r>
    </w:p>
    <w:p w14:paraId="7346E66D" w14:textId="77777777" w:rsidR="00A079BB" w:rsidRPr="009D2132" w:rsidRDefault="00A079BB" w:rsidP="00A35381">
      <w:pPr>
        <w:jc w:val="center"/>
        <w:rPr>
          <w:rFonts w:asciiTheme="minorHAnsi" w:hAnsiTheme="minorHAnsi" w:cstheme="minorHAnsi"/>
          <w:b/>
          <w:bCs/>
        </w:rPr>
      </w:pPr>
    </w:p>
    <w:p w14:paraId="299C4A58" w14:textId="11F83B12" w:rsidR="00601A3D" w:rsidRPr="009D2132" w:rsidRDefault="00601A3D" w:rsidP="0096743A">
      <w:pPr>
        <w:spacing w:line="240" w:lineRule="auto"/>
        <w:rPr>
          <w:rFonts w:asciiTheme="minorHAnsi" w:hAnsiTheme="minorHAnsi" w:cstheme="minorHAnsi"/>
        </w:rPr>
      </w:pPr>
      <w:r w:rsidRPr="009D2132">
        <w:rPr>
          <w:rFonts w:asciiTheme="minorHAnsi" w:hAnsiTheme="minorHAnsi" w:cstheme="minorHAnsi"/>
        </w:rPr>
        <w:t xml:space="preserve">O </w:t>
      </w:r>
      <w:r w:rsidRPr="009D2132">
        <w:rPr>
          <w:rFonts w:asciiTheme="minorHAnsi" w:hAnsiTheme="minorHAnsi" w:cstheme="minorHAnsi"/>
          <w:b/>
        </w:rPr>
        <w:t>MUNICÍPIO DE</w:t>
      </w:r>
      <w:r w:rsidR="008A4B37">
        <w:rPr>
          <w:rFonts w:asciiTheme="minorHAnsi" w:hAnsiTheme="minorHAnsi" w:cstheme="minorHAnsi"/>
          <w:b/>
        </w:rPr>
        <w:t xml:space="preserve"> </w:t>
      </w:r>
      <w:r w:rsidR="00AD646E">
        <w:rPr>
          <w:rFonts w:asciiTheme="minorHAnsi" w:hAnsiTheme="minorHAnsi" w:cstheme="minorHAnsi"/>
          <w:b/>
        </w:rPr>
        <w:t>PACARAIMA-RR</w:t>
      </w:r>
      <w:r w:rsidRPr="009D2132">
        <w:rPr>
          <w:rFonts w:asciiTheme="minorHAnsi" w:hAnsiTheme="minorHAnsi" w:cstheme="minorHAnsi"/>
        </w:rPr>
        <w:t xml:space="preserve">, </w:t>
      </w:r>
      <w:r w:rsidR="002A3644" w:rsidRPr="009D2132">
        <w:rPr>
          <w:rFonts w:asciiTheme="minorHAnsi" w:hAnsiTheme="minorHAnsi" w:cstheme="minorHAnsi"/>
        </w:rPr>
        <w:t xml:space="preserve">através da </w:t>
      </w:r>
      <w:r w:rsidR="002A3644" w:rsidRPr="009D2132">
        <w:rPr>
          <w:rFonts w:asciiTheme="minorHAnsi" w:hAnsiTheme="minorHAnsi" w:cstheme="minorHAnsi"/>
          <w:b/>
        </w:rPr>
        <w:t xml:space="preserve">SECRETARIA MUNICIPAL DE </w:t>
      </w:r>
      <w:r w:rsidR="000B47AC">
        <w:rPr>
          <w:rFonts w:asciiTheme="minorHAnsi" w:hAnsiTheme="minorHAnsi" w:cstheme="minorHAnsi"/>
          <w:b/>
        </w:rPr>
        <w:t>&lt;NOMECLATURA DA SECRETARIA&gt;</w:t>
      </w:r>
      <w:r w:rsidR="002A3644" w:rsidRPr="009D2132">
        <w:rPr>
          <w:rFonts w:asciiTheme="minorHAnsi" w:hAnsiTheme="minorHAnsi" w:cstheme="minorHAnsi"/>
          <w:b/>
        </w:rPr>
        <w:t xml:space="preserve"> </w:t>
      </w:r>
      <w:r w:rsidRPr="009D2132">
        <w:rPr>
          <w:rFonts w:asciiTheme="minorHAnsi" w:hAnsiTheme="minorHAnsi" w:cstheme="minorHAnsi"/>
        </w:rPr>
        <w:t xml:space="preserve">com sede na </w:t>
      </w:r>
      <w:r w:rsidR="00FE47D2">
        <w:rPr>
          <w:rFonts w:asciiTheme="minorHAnsi" w:hAnsiTheme="minorHAnsi" w:cstheme="minorHAnsi"/>
        </w:rPr>
        <w:t>&lt;end da Secretaria&gt;</w:t>
      </w:r>
      <w:r w:rsidRPr="009D2132">
        <w:rPr>
          <w:rFonts w:asciiTheme="minorHAnsi" w:hAnsiTheme="minorHAnsi" w:cstheme="minorHAnsi"/>
        </w:rPr>
        <w:t>,</w:t>
      </w:r>
      <w:r w:rsidR="00571B34">
        <w:rPr>
          <w:rFonts w:asciiTheme="minorHAnsi" w:hAnsiTheme="minorHAnsi" w:cstheme="minorHAnsi"/>
        </w:rPr>
        <w:t>Simão Dias-SE</w:t>
      </w:r>
      <w:r w:rsidRPr="009D2132">
        <w:rPr>
          <w:rFonts w:asciiTheme="minorHAnsi" w:hAnsiTheme="minorHAnsi" w:cstheme="minorHAnsi"/>
        </w:rPr>
        <w:t xml:space="preserve">, inscrito no CNPJ/MF sob o nº </w:t>
      </w:r>
      <w:r w:rsidR="00BA3E43">
        <w:rPr>
          <w:rFonts w:asciiTheme="minorHAnsi" w:hAnsiTheme="minorHAnsi" w:cstheme="minorHAnsi"/>
        </w:rPr>
        <w:t>&lt;CNPJ DA SEDUC&gt;</w:t>
      </w:r>
      <w:r w:rsidRPr="009D2132">
        <w:rPr>
          <w:rFonts w:asciiTheme="minorHAnsi" w:hAnsiTheme="minorHAnsi" w:cstheme="minorHAnsi"/>
        </w:rPr>
        <w:t xml:space="preserve">, neste ato representado pelo </w:t>
      </w:r>
      <w:r w:rsidR="00030CF0">
        <w:rPr>
          <w:rFonts w:asciiTheme="minorHAnsi" w:hAnsiTheme="minorHAnsi" w:cstheme="minorHAnsi"/>
        </w:rPr>
        <w:t>Secretário(a)</w:t>
      </w:r>
      <w:r w:rsidRPr="009D2132">
        <w:rPr>
          <w:rFonts w:asciiTheme="minorHAnsi" w:hAnsiTheme="minorHAnsi" w:cstheme="minorHAnsi"/>
        </w:rPr>
        <w:t xml:space="preserve"> de </w:t>
      </w:r>
      <w:r w:rsidR="000B47AC">
        <w:rPr>
          <w:rFonts w:asciiTheme="minorHAnsi" w:hAnsiTheme="minorHAnsi" w:cstheme="minorHAnsi"/>
        </w:rPr>
        <w:t>&lt;nomeclatura da secretaria&gt;</w:t>
      </w:r>
      <w:r w:rsidRPr="009D2132">
        <w:rPr>
          <w:rFonts w:asciiTheme="minorHAnsi" w:hAnsiTheme="minorHAnsi" w:cstheme="minorHAnsi"/>
        </w:rPr>
        <w:t xml:space="preserve">, </w:t>
      </w:r>
      <w:r w:rsidR="00BA3E43">
        <w:rPr>
          <w:rFonts w:asciiTheme="minorHAnsi" w:hAnsiTheme="minorHAnsi" w:cstheme="minorHAnsi"/>
        </w:rPr>
        <w:t>Sr.(a)</w:t>
      </w:r>
      <w:r w:rsidRPr="009D2132">
        <w:rPr>
          <w:rFonts w:asciiTheme="minorHAnsi" w:hAnsiTheme="minorHAnsi" w:cstheme="minorHAnsi"/>
        </w:rPr>
        <w:t xml:space="preserve"> </w:t>
      </w:r>
      <w:r w:rsidR="00030CF0">
        <w:rPr>
          <w:rFonts w:asciiTheme="minorHAnsi" w:hAnsiTheme="minorHAnsi" w:cstheme="minorHAnsi"/>
          <w:b/>
          <w:bCs/>
        </w:rPr>
        <w:t>&lt;GESTOR(A) DA SECRETARIA&gt;</w:t>
      </w:r>
      <w:r w:rsidRPr="009D2132">
        <w:rPr>
          <w:rFonts w:asciiTheme="minorHAnsi" w:hAnsiTheme="minorHAnsi" w:cstheme="minorHAnsi"/>
        </w:rPr>
        <w:t xml:space="preserve">, nomeado pela </w:t>
      </w:r>
      <w:r w:rsidR="002A3644" w:rsidRPr="009D2132">
        <w:rPr>
          <w:rFonts w:asciiTheme="minorHAnsi" w:hAnsiTheme="minorHAnsi" w:cstheme="minorHAnsi"/>
        </w:rPr>
        <w:t>Portaria</w:t>
      </w:r>
      <w:r w:rsidRPr="009D2132">
        <w:rPr>
          <w:rFonts w:asciiTheme="minorHAnsi" w:hAnsiTheme="minorHAnsi" w:cstheme="minorHAnsi"/>
        </w:rPr>
        <w:t xml:space="preserve"> nº </w:t>
      </w:r>
      <w:r w:rsidR="00B46EC0">
        <w:rPr>
          <w:rFonts w:asciiTheme="minorHAnsi" w:hAnsiTheme="minorHAnsi" w:cstheme="minorHAnsi"/>
        </w:rPr>
        <w:t>__</w:t>
      </w:r>
      <w:r w:rsidRPr="009D2132">
        <w:rPr>
          <w:rFonts w:asciiTheme="minorHAnsi" w:hAnsiTheme="minorHAnsi" w:cstheme="minorHAnsi"/>
        </w:rPr>
        <w:t>/202</w:t>
      </w:r>
      <w:r w:rsidR="00C51D2E" w:rsidRPr="009D2132">
        <w:rPr>
          <w:rFonts w:asciiTheme="minorHAnsi" w:hAnsiTheme="minorHAnsi" w:cstheme="minorHAnsi"/>
        </w:rPr>
        <w:t>5</w:t>
      </w:r>
      <w:r w:rsidRPr="009D2132">
        <w:rPr>
          <w:rFonts w:asciiTheme="minorHAnsi" w:hAnsiTheme="minorHAnsi" w:cstheme="minorHAnsi"/>
        </w:rPr>
        <w:t>, publicado no</w:t>
      </w:r>
      <w:r w:rsidRPr="009D2132">
        <w:rPr>
          <w:rFonts w:asciiTheme="minorHAnsi" w:hAnsiTheme="minorHAnsi" w:cstheme="minorHAnsi"/>
          <w:i/>
        </w:rPr>
        <w:t xml:space="preserve"> </w:t>
      </w:r>
      <w:r w:rsidR="002A3644" w:rsidRPr="009D2132">
        <w:rPr>
          <w:rFonts w:asciiTheme="minorHAnsi" w:hAnsiTheme="minorHAnsi" w:cstheme="minorHAnsi"/>
        </w:rPr>
        <w:t>dia</w:t>
      </w:r>
      <w:r w:rsidR="002A3644" w:rsidRPr="009D2132">
        <w:rPr>
          <w:rFonts w:asciiTheme="minorHAnsi" w:hAnsiTheme="minorHAnsi" w:cstheme="minorHAnsi"/>
          <w:i/>
        </w:rPr>
        <w:t xml:space="preserve"> </w:t>
      </w:r>
      <w:r w:rsidRPr="009D2132">
        <w:rPr>
          <w:rFonts w:asciiTheme="minorHAnsi" w:hAnsiTheme="minorHAnsi" w:cstheme="minorHAnsi"/>
        </w:rPr>
        <w:t xml:space="preserve"> </w:t>
      </w:r>
      <w:r w:rsidR="00B46EC0">
        <w:rPr>
          <w:rFonts w:asciiTheme="minorHAnsi" w:hAnsiTheme="minorHAnsi" w:cstheme="minorHAnsi"/>
        </w:rPr>
        <w:t>__</w:t>
      </w:r>
      <w:r w:rsidRPr="009D2132">
        <w:rPr>
          <w:rFonts w:asciiTheme="minorHAnsi" w:hAnsiTheme="minorHAnsi" w:cstheme="minorHAnsi"/>
        </w:rPr>
        <w:t xml:space="preserve"> de </w:t>
      </w:r>
      <w:r w:rsidR="002A3644" w:rsidRPr="009D2132">
        <w:rPr>
          <w:rFonts w:asciiTheme="minorHAnsi" w:hAnsiTheme="minorHAnsi" w:cstheme="minorHAnsi"/>
        </w:rPr>
        <w:t>janeiro</w:t>
      </w:r>
      <w:r w:rsidRPr="009D2132">
        <w:rPr>
          <w:rFonts w:asciiTheme="minorHAnsi" w:hAnsiTheme="minorHAnsi" w:cstheme="minorHAnsi"/>
        </w:rPr>
        <w:t xml:space="preserve"> de 202</w:t>
      </w:r>
      <w:r w:rsidR="00C51D2E" w:rsidRPr="009D2132">
        <w:rPr>
          <w:rFonts w:asciiTheme="minorHAnsi" w:hAnsiTheme="minorHAnsi" w:cstheme="minorHAnsi"/>
        </w:rPr>
        <w:t>5</w:t>
      </w:r>
      <w:r w:rsidRPr="009D2132">
        <w:rPr>
          <w:rFonts w:asciiTheme="minorHAnsi" w:hAnsiTheme="minorHAnsi" w:cstheme="minorHAnsi"/>
        </w:rPr>
        <w:t xml:space="preserve">, considerando o julgamento da licitação na modalidade de pregão, na forma eletrônica, para </w:t>
      </w:r>
      <w:r w:rsidRPr="009D2132">
        <w:rPr>
          <w:rFonts w:asciiTheme="minorHAnsi" w:hAnsiTheme="minorHAnsi" w:cstheme="minorHAnsi"/>
          <w:b/>
        </w:rPr>
        <w:t>REGISTRO DE PREÇOS</w:t>
      </w:r>
      <w:r w:rsidRPr="009D2132">
        <w:rPr>
          <w:rFonts w:asciiTheme="minorHAnsi" w:hAnsiTheme="minorHAnsi" w:cstheme="minorHAnsi"/>
        </w:rPr>
        <w:t xml:space="preserve"> nº </w:t>
      </w:r>
      <w:r w:rsidR="00800964">
        <w:rPr>
          <w:rFonts w:asciiTheme="minorHAnsi" w:hAnsiTheme="minorHAnsi" w:cstheme="minorHAnsi"/>
          <w:b/>
        </w:rPr>
        <w:t>&lt;Nº PREGÃO&gt;</w:t>
      </w:r>
      <w:r w:rsidRPr="009D2132">
        <w:rPr>
          <w:rFonts w:asciiTheme="minorHAnsi" w:hAnsiTheme="minorHAnsi" w:cstheme="minorHAnsi"/>
        </w:rPr>
        <w:t xml:space="preserve">, </w:t>
      </w:r>
      <w:r w:rsidRPr="009D2132">
        <w:rPr>
          <w:rFonts w:asciiTheme="minorHAnsi" w:hAnsiTheme="minorHAnsi" w:cstheme="minorHAnsi"/>
          <w:b/>
        </w:rPr>
        <w:t xml:space="preserve">Processo Administrativo </w:t>
      </w:r>
      <w:r w:rsidR="00800964">
        <w:rPr>
          <w:rFonts w:asciiTheme="minorHAnsi" w:hAnsiTheme="minorHAnsi" w:cstheme="minorHAnsi"/>
          <w:b/>
        </w:rPr>
        <w:t>&lt;PROC. ADM&gt;</w:t>
      </w:r>
      <w:r w:rsidRPr="009D2132">
        <w:rPr>
          <w:rFonts w:asciiTheme="minorHAnsi" w:hAnsiTheme="minorHAnsi" w:cstheme="minorHAnsi"/>
        </w:rPr>
        <w:t>, RESOLVE registrar os preços da empresa ____________________, pessoa jurídica de direito privado, com sede na ___________________, inscrita no CNPJ/MF sob nº. __________________, neste ato representado(a) por ____________________(nome e função no contratado), conforme atos constitutivos da empresa</w:t>
      </w:r>
      <w:r w:rsidRPr="009D2132">
        <w:rPr>
          <w:rFonts w:asciiTheme="minorHAnsi" w:hAnsiTheme="minorHAnsi" w:cstheme="minorHAnsi"/>
          <w:i/>
        </w:rPr>
        <w:t xml:space="preserve"> </w:t>
      </w:r>
      <w:r w:rsidRPr="009D2132">
        <w:rPr>
          <w:rFonts w:asciiTheme="minorHAnsi" w:hAnsiTheme="minorHAnsi" w:cstheme="minorHAnsi"/>
          <w:b/>
          <w:i/>
        </w:rPr>
        <w:t>OU</w:t>
      </w:r>
      <w:r w:rsidRPr="009D2132">
        <w:rPr>
          <w:rFonts w:asciiTheme="minorHAnsi" w:hAnsiTheme="minorHAnsi" w:cstheme="minorHAnsi"/>
          <w:i/>
        </w:rPr>
        <w:t xml:space="preserve"> </w:t>
      </w:r>
      <w:r w:rsidRPr="009D2132">
        <w:rPr>
          <w:rFonts w:asciiTheme="minorHAnsi" w:hAnsiTheme="minorHAnsi" w:cstheme="minorHAnsi"/>
        </w:rPr>
        <w:t xml:space="preserve">procuração apresentada nos autos, atendendo as condições previstas no edital, sujeitando-se as partes às normas constantes na Lei nº 14.133, de 1º de abril de 2021 e suas alterações, no Decreto Municipal nº </w:t>
      </w:r>
      <w:r w:rsidR="00125DDD">
        <w:rPr>
          <w:rFonts w:asciiTheme="minorHAnsi" w:hAnsiTheme="minorHAnsi" w:cstheme="minorHAnsi"/>
        </w:rPr>
        <w:t>&lt;nº decreto municipal reg NLL&gt;</w:t>
      </w:r>
      <w:r w:rsidRPr="009D2132">
        <w:rPr>
          <w:rFonts w:asciiTheme="minorHAnsi" w:hAnsiTheme="minorHAnsi" w:cstheme="minorHAnsi"/>
        </w:rPr>
        <w:t xml:space="preserve">, e em conformidade com as disposições a seguir: </w:t>
      </w:r>
    </w:p>
    <w:p w14:paraId="6BDCD241" w14:textId="77777777" w:rsidR="00601A3D" w:rsidRPr="009D2132" w:rsidRDefault="00601A3D" w:rsidP="00601A3D">
      <w:pPr>
        <w:jc w:val="center"/>
        <w:rPr>
          <w:rFonts w:asciiTheme="minorHAnsi" w:hAnsiTheme="minorHAnsi" w:cstheme="minorHAnsi"/>
          <w:b/>
        </w:rPr>
      </w:pPr>
    </w:p>
    <w:p w14:paraId="117B01F9" w14:textId="77777777" w:rsidR="00601A3D" w:rsidRPr="009D2132" w:rsidRDefault="00601A3D" w:rsidP="00FF5C7C">
      <w:pPr>
        <w:keepNext/>
        <w:keepLines/>
        <w:widowControl w:val="0"/>
        <w:numPr>
          <w:ilvl w:val="0"/>
          <w:numId w:val="29"/>
        </w:numPr>
        <w:pBdr>
          <w:top w:val="nil"/>
          <w:left w:val="nil"/>
          <w:bottom w:val="nil"/>
          <w:right w:val="nil"/>
          <w:between w:val="nil"/>
        </w:pBdr>
        <w:shd w:val="clear" w:color="auto" w:fill="F2F2F2" w:themeFill="background1" w:themeFillShade="F2"/>
        <w:tabs>
          <w:tab w:val="left" w:pos="567"/>
        </w:tabs>
        <w:spacing w:after="0" w:line="240" w:lineRule="auto"/>
        <w:ind w:left="0" w:firstLine="0"/>
        <w:rPr>
          <w:rFonts w:asciiTheme="minorHAnsi" w:hAnsiTheme="minorHAnsi" w:cstheme="minorHAnsi"/>
          <w:b/>
        </w:rPr>
      </w:pPr>
      <w:r w:rsidRPr="009D2132">
        <w:rPr>
          <w:rFonts w:asciiTheme="minorHAnsi" w:hAnsiTheme="minorHAnsi" w:cstheme="minorHAnsi"/>
          <w:b/>
        </w:rPr>
        <w:t>DO OBJETO</w:t>
      </w:r>
    </w:p>
    <w:p w14:paraId="4C59D9AA" w14:textId="77777777" w:rsidR="00AD646E" w:rsidRDefault="00AD646E" w:rsidP="00601A3D">
      <w:pPr>
        <w:rPr>
          <w:rFonts w:asciiTheme="minorHAnsi" w:hAnsiTheme="minorHAnsi" w:cstheme="minorHAnsi"/>
        </w:rPr>
      </w:pPr>
    </w:p>
    <w:p w14:paraId="34B0995F" w14:textId="0A85DC1C" w:rsidR="00601A3D" w:rsidRDefault="00AD646E" w:rsidP="00AD646E">
      <w:pPr>
        <w:ind w:firstLine="725"/>
        <w:rPr>
          <w:rFonts w:asciiTheme="minorHAnsi" w:hAnsiTheme="minorHAnsi" w:cstheme="minorHAnsi"/>
        </w:rPr>
      </w:pPr>
      <w:r w:rsidRPr="00AD646E">
        <w:rPr>
          <w:rFonts w:asciiTheme="minorHAnsi" w:hAnsiTheme="minorHAnsi" w:cstheme="minorHAnsi"/>
        </w:rPr>
        <w:t>A presente Ata tem por objeto o Registro de Preços da solução pedagógica integrada de promoção da saúde bucal, configurada como o Programa 'Sorriso Feliz', para alunos matriculados na Educação Infantil e nos primeiros anos do Ensino Fundamental da rede municipal de ensino de Pacaraima-RR, pelo período de 12 (doze) meses, destinados aos alunos e corpo docente da Rede Municipal de Ensino, especificados no Termo de Referência, ANEXO I do edital de Pregão Eletrônico/SRP nº &lt;Nº PREGÃO&gt;, que é parte integrante desta Ata, assim como a proposta vencedora, independentemente de transcrição</w:t>
      </w:r>
      <w:r>
        <w:rPr>
          <w:rFonts w:asciiTheme="minorHAnsi" w:hAnsiTheme="minorHAnsi" w:cstheme="minorHAnsi"/>
        </w:rPr>
        <w:t>.</w:t>
      </w:r>
    </w:p>
    <w:p w14:paraId="5AEB28B7" w14:textId="77777777" w:rsidR="00AD646E" w:rsidRPr="009D2132" w:rsidRDefault="00AD646E" w:rsidP="00601A3D">
      <w:pPr>
        <w:rPr>
          <w:rFonts w:asciiTheme="minorHAnsi" w:hAnsiTheme="minorHAnsi" w:cstheme="minorHAnsi"/>
        </w:rPr>
      </w:pPr>
    </w:p>
    <w:p w14:paraId="75F8A4C1" w14:textId="77777777" w:rsidR="00601A3D" w:rsidRPr="009D2132" w:rsidRDefault="00601A3D" w:rsidP="00FF5C7C">
      <w:pPr>
        <w:keepNext/>
        <w:keepLines/>
        <w:widowControl w:val="0"/>
        <w:numPr>
          <w:ilvl w:val="0"/>
          <w:numId w:val="29"/>
        </w:numPr>
        <w:pBdr>
          <w:top w:val="nil"/>
          <w:left w:val="nil"/>
          <w:bottom w:val="nil"/>
          <w:right w:val="nil"/>
          <w:between w:val="nil"/>
        </w:pBdr>
        <w:shd w:val="clear" w:color="auto" w:fill="F2F2F2" w:themeFill="background1" w:themeFillShade="F2"/>
        <w:tabs>
          <w:tab w:val="left" w:pos="567"/>
        </w:tabs>
        <w:spacing w:after="0" w:line="240" w:lineRule="auto"/>
        <w:ind w:left="0" w:firstLine="0"/>
        <w:rPr>
          <w:rFonts w:asciiTheme="minorHAnsi" w:hAnsiTheme="minorHAnsi" w:cstheme="minorHAnsi"/>
          <w:b/>
        </w:rPr>
      </w:pPr>
      <w:r w:rsidRPr="009D2132">
        <w:rPr>
          <w:rFonts w:asciiTheme="minorHAnsi" w:hAnsiTheme="minorHAnsi" w:cstheme="minorHAnsi"/>
          <w:b/>
        </w:rPr>
        <w:t>DOS PREÇOS, ESPECIFICAÇÕES E QUANTITATIVOS</w:t>
      </w:r>
    </w:p>
    <w:p w14:paraId="5ED578BF" w14:textId="77777777" w:rsidR="00601A3D" w:rsidRPr="009D2132" w:rsidRDefault="00601A3D" w:rsidP="00B10184">
      <w:pPr>
        <w:numPr>
          <w:ilvl w:val="1"/>
          <w:numId w:val="29"/>
        </w:numPr>
        <w:tabs>
          <w:tab w:val="left" w:pos="567"/>
        </w:tabs>
        <w:spacing w:after="0" w:line="240" w:lineRule="auto"/>
        <w:ind w:left="0" w:firstLine="0"/>
        <w:rPr>
          <w:rFonts w:asciiTheme="minorHAnsi" w:hAnsiTheme="minorHAnsi" w:cstheme="minorHAnsi"/>
        </w:rPr>
      </w:pPr>
      <w:r w:rsidRPr="009D2132">
        <w:rPr>
          <w:rFonts w:asciiTheme="minorHAnsi" w:hAnsiTheme="minorHAnsi" w:cstheme="minorHAnsi"/>
        </w:rPr>
        <w:t xml:space="preserve">O preço registrado, as especificações do objeto e as demais condições ofertadas na(s) proposta(s) são as que seguem: </w:t>
      </w:r>
    </w:p>
    <w:tbl>
      <w:tblPr>
        <w:tblStyle w:val="Tabelacomgrade1"/>
        <w:tblW w:w="9421" w:type="dxa"/>
        <w:tblLook w:val="04A0" w:firstRow="1" w:lastRow="0" w:firstColumn="1" w:lastColumn="0" w:noHBand="0" w:noVBand="1"/>
      </w:tblPr>
      <w:tblGrid>
        <w:gridCol w:w="561"/>
        <w:gridCol w:w="3425"/>
        <w:gridCol w:w="1196"/>
        <w:gridCol w:w="652"/>
        <w:gridCol w:w="951"/>
        <w:gridCol w:w="1307"/>
        <w:gridCol w:w="1329"/>
      </w:tblGrid>
      <w:tr w:rsidR="00513607" w:rsidRPr="008A5BB0" w14:paraId="7CA8A031" w14:textId="77777777" w:rsidTr="00D4519C">
        <w:trPr>
          <w:trHeight w:val="127"/>
        </w:trPr>
        <w:tc>
          <w:tcPr>
            <w:tcW w:w="561" w:type="dxa"/>
            <w:noWrap/>
            <w:hideMark/>
          </w:tcPr>
          <w:p w14:paraId="6181185A" w14:textId="77777777" w:rsidR="00513607" w:rsidRPr="008A5BB0" w:rsidRDefault="00513607" w:rsidP="00541A04">
            <w:pPr>
              <w:jc w:val="center"/>
              <w:rPr>
                <w:rFonts w:cstheme="minorHAnsi"/>
                <w:noProof w:val="0"/>
                <w:sz w:val="12"/>
                <w:szCs w:val="12"/>
              </w:rPr>
            </w:pPr>
            <w:r w:rsidRPr="008A5BB0">
              <w:rPr>
                <w:rFonts w:cstheme="minorHAnsi"/>
                <w:noProof w:val="0"/>
                <w:sz w:val="12"/>
                <w:szCs w:val="12"/>
              </w:rPr>
              <w:t>ITEM</w:t>
            </w:r>
          </w:p>
        </w:tc>
        <w:tc>
          <w:tcPr>
            <w:tcW w:w="3425" w:type="dxa"/>
            <w:hideMark/>
          </w:tcPr>
          <w:p w14:paraId="309012A8" w14:textId="77777777" w:rsidR="00513607" w:rsidRPr="008A5BB0" w:rsidRDefault="00513607" w:rsidP="00541A04">
            <w:pPr>
              <w:jc w:val="center"/>
              <w:rPr>
                <w:rFonts w:cstheme="minorHAnsi"/>
                <w:noProof w:val="0"/>
                <w:sz w:val="12"/>
                <w:szCs w:val="12"/>
              </w:rPr>
            </w:pPr>
            <w:r w:rsidRPr="008A5BB0">
              <w:rPr>
                <w:rFonts w:cstheme="minorHAnsi"/>
                <w:noProof w:val="0"/>
                <w:sz w:val="12"/>
                <w:szCs w:val="12"/>
              </w:rPr>
              <w:t>PRODUTO</w:t>
            </w:r>
          </w:p>
        </w:tc>
        <w:tc>
          <w:tcPr>
            <w:tcW w:w="1196" w:type="dxa"/>
          </w:tcPr>
          <w:p w14:paraId="22288855" w14:textId="77777777" w:rsidR="00513607" w:rsidRPr="008A5BB0" w:rsidRDefault="00513607" w:rsidP="00541A04">
            <w:pPr>
              <w:jc w:val="center"/>
              <w:rPr>
                <w:rFonts w:cstheme="minorHAnsi"/>
                <w:noProof w:val="0"/>
                <w:sz w:val="12"/>
                <w:szCs w:val="12"/>
              </w:rPr>
            </w:pPr>
            <w:r w:rsidRPr="008A5BB0">
              <w:rPr>
                <w:rFonts w:cstheme="minorHAnsi"/>
                <w:noProof w:val="0"/>
                <w:sz w:val="12"/>
                <w:szCs w:val="12"/>
              </w:rPr>
              <w:t>EDITORA</w:t>
            </w:r>
          </w:p>
        </w:tc>
        <w:tc>
          <w:tcPr>
            <w:tcW w:w="652" w:type="dxa"/>
            <w:noWrap/>
            <w:hideMark/>
          </w:tcPr>
          <w:p w14:paraId="0802DB6E" w14:textId="77777777" w:rsidR="00513607" w:rsidRPr="008A5BB0" w:rsidRDefault="00513607" w:rsidP="00541A04">
            <w:pPr>
              <w:jc w:val="center"/>
              <w:rPr>
                <w:rFonts w:cstheme="minorHAnsi"/>
                <w:noProof w:val="0"/>
                <w:sz w:val="12"/>
                <w:szCs w:val="12"/>
              </w:rPr>
            </w:pPr>
            <w:r w:rsidRPr="008A5BB0">
              <w:rPr>
                <w:rFonts w:cstheme="minorHAnsi"/>
                <w:noProof w:val="0"/>
                <w:sz w:val="12"/>
                <w:szCs w:val="12"/>
              </w:rPr>
              <w:t>UNID</w:t>
            </w:r>
          </w:p>
        </w:tc>
        <w:tc>
          <w:tcPr>
            <w:tcW w:w="951" w:type="dxa"/>
            <w:noWrap/>
            <w:hideMark/>
          </w:tcPr>
          <w:p w14:paraId="70A8C76D" w14:textId="77777777" w:rsidR="00513607" w:rsidRPr="008A5BB0" w:rsidRDefault="00513607" w:rsidP="00541A04">
            <w:pPr>
              <w:jc w:val="center"/>
              <w:rPr>
                <w:rFonts w:cstheme="minorHAnsi"/>
                <w:noProof w:val="0"/>
                <w:sz w:val="12"/>
                <w:szCs w:val="12"/>
              </w:rPr>
            </w:pPr>
            <w:r w:rsidRPr="008A5BB0">
              <w:rPr>
                <w:rFonts w:cstheme="minorHAnsi"/>
                <w:noProof w:val="0"/>
                <w:sz w:val="12"/>
                <w:szCs w:val="12"/>
              </w:rPr>
              <w:t>QTD ESTIMADA</w:t>
            </w:r>
          </w:p>
        </w:tc>
        <w:tc>
          <w:tcPr>
            <w:tcW w:w="1307" w:type="dxa"/>
            <w:noWrap/>
            <w:hideMark/>
          </w:tcPr>
          <w:p w14:paraId="15F790D8" w14:textId="77777777" w:rsidR="00513607" w:rsidRPr="008A5BB0" w:rsidRDefault="00513607" w:rsidP="00541A04">
            <w:pPr>
              <w:jc w:val="center"/>
              <w:rPr>
                <w:rFonts w:cstheme="minorHAnsi"/>
                <w:noProof w:val="0"/>
                <w:sz w:val="12"/>
                <w:szCs w:val="12"/>
              </w:rPr>
            </w:pPr>
            <w:r w:rsidRPr="008A5BB0">
              <w:rPr>
                <w:rFonts w:cstheme="minorHAnsi"/>
                <w:noProof w:val="0"/>
                <w:sz w:val="12"/>
                <w:szCs w:val="12"/>
              </w:rPr>
              <w:t>VALOR UNIT  R$</w:t>
            </w:r>
          </w:p>
        </w:tc>
        <w:tc>
          <w:tcPr>
            <w:tcW w:w="1329" w:type="dxa"/>
            <w:noWrap/>
            <w:hideMark/>
          </w:tcPr>
          <w:p w14:paraId="557C65D7" w14:textId="77777777" w:rsidR="00513607" w:rsidRPr="008A5BB0" w:rsidRDefault="00513607" w:rsidP="00541A04">
            <w:pPr>
              <w:jc w:val="center"/>
              <w:rPr>
                <w:rFonts w:cstheme="minorHAnsi"/>
                <w:b/>
                <w:bCs/>
                <w:noProof w:val="0"/>
                <w:sz w:val="12"/>
                <w:szCs w:val="12"/>
              </w:rPr>
            </w:pPr>
            <w:r w:rsidRPr="008A5BB0">
              <w:rPr>
                <w:rFonts w:cstheme="minorHAnsi"/>
                <w:noProof w:val="0"/>
                <w:sz w:val="12"/>
                <w:szCs w:val="12"/>
              </w:rPr>
              <w:t xml:space="preserve">VALOR </w:t>
            </w:r>
          </w:p>
          <w:p w14:paraId="205BCBDD" w14:textId="77777777" w:rsidR="00513607" w:rsidRPr="008A5BB0" w:rsidRDefault="00513607" w:rsidP="00541A04">
            <w:pPr>
              <w:jc w:val="center"/>
              <w:rPr>
                <w:rFonts w:cstheme="minorHAnsi"/>
                <w:noProof w:val="0"/>
                <w:sz w:val="12"/>
                <w:szCs w:val="12"/>
              </w:rPr>
            </w:pPr>
            <w:r w:rsidRPr="008A5BB0">
              <w:rPr>
                <w:rFonts w:cstheme="minorHAnsi"/>
                <w:noProof w:val="0"/>
                <w:sz w:val="12"/>
                <w:szCs w:val="12"/>
              </w:rPr>
              <w:t>TOTAL R$</w:t>
            </w:r>
          </w:p>
        </w:tc>
      </w:tr>
      <w:tr w:rsidR="00513607" w:rsidRPr="008A5BB0" w14:paraId="552220ED" w14:textId="77777777" w:rsidTr="00D4519C">
        <w:trPr>
          <w:trHeight w:val="637"/>
        </w:trPr>
        <w:tc>
          <w:tcPr>
            <w:tcW w:w="561" w:type="dxa"/>
            <w:noWrap/>
            <w:hideMark/>
          </w:tcPr>
          <w:p w14:paraId="6C167FDE" w14:textId="77777777" w:rsidR="00513607" w:rsidRPr="008A5BB0" w:rsidRDefault="00513607" w:rsidP="00541A04">
            <w:pPr>
              <w:jc w:val="center"/>
              <w:rPr>
                <w:rFonts w:cstheme="minorHAnsi"/>
                <w:noProof w:val="0"/>
                <w:sz w:val="12"/>
                <w:szCs w:val="12"/>
              </w:rPr>
            </w:pPr>
            <w:r w:rsidRPr="008A5BB0">
              <w:rPr>
                <w:rFonts w:cstheme="minorHAnsi"/>
                <w:noProof w:val="0"/>
                <w:sz w:val="12"/>
                <w:szCs w:val="12"/>
              </w:rPr>
              <w:t>1</w:t>
            </w:r>
          </w:p>
        </w:tc>
        <w:tc>
          <w:tcPr>
            <w:tcW w:w="3425" w:type="dxa"/>
            <w:hideMark/>
          </w:tcPr>
          <w:p w14:paraId="222E37EF" w14:textId="77777777" w:rsidR="00513607" w:rsidRPr="008A5BB0" w:rsidRDefault="00513607" w:rsidP="003D3B0C">
            <w:pPr>
              <w:rPr>
                <w:rFonts w:cstheme="minorHAnsi"/>
                <w:noProof w:val="0"/>
                <w:sz w:val="12"/>
                <w:szCs w:val="12"/>
              </w:rPr>
            </w:pPr>
          </w:p>
        </w:tc>
        <w:tc>
          <w:tcPr>
            <w:tcW w:w="1196" w:type="dxa"/>
          </w:tcPr>
          <w:p w14:paraId="62248465" w14:textId="52613450" w:rsidR="00513607" w:rsidRPr="008A5BB0" w:rsidRDefault="00D4519C" w:rsidP="00541A04">
            <w:pPr>
              <w:jc w:val="center"/>
              <w:rPr>
                <w:rFonts w:cstheme="minorHAnsi"/>
                <w:b/>
                <w:bCs/>
                <w:noProof w:val="0"/>
                <w:sz w:val="12"/>
                <w:szCs w:val="12"/>
              </w:rPr>
            </w:pPr>
            <w:r>
              <w:rPr>
                <w:rFonts w:cstheme="minorHAnsi"/>
                <w:b/>
                <w:bCs/>
                <w:noProof w:val="0"/>
                <w:sz w:val="12"/>
                <w:szCs w:val="12"/>
              </w:rPr>
              <w:t>xxx</w:t>
            </w:r>
          </w:p>
        </w:tc>
        <w:tc>
          <w:tcPr>
            <w:tcW w:w="652" w:type="dxa"/>
            <w:noWrap/>
            <w:hideMark/>
          </w:tcPr>
          <w:p w14:paraId="2DF7F5DA" w14:textId="77777777" w:rsidR="00513607" w:rsidRPr="008A5BB0" w:rsidRDefault="00513607" w:rsidP="00541A04">
            <w:pPr>
              <w:jc w:val="center"/>
              <w:rPr>
                <w:rFonts w:cstheme="minorHAnsi"/>
                <w:b/>
                <w:bCs/>
                <w:noProof w:val="0"/>
                <w:sz w:val="12"/>
                <w:szCs w:val="12"/>
              </w:rPr>
            </w:pPr>
            <w:r w:rsidRPr="008A5BB0">
              <w:rPr>
                <w:rFonts w:cstheme="minorHAnsi"/>
                <w:b/>
                <w:bCs/>
                <w:noProof w:val="0"/>
                <w:sz w:val="12"/>
                <w:szCs w:val="12"/>
              </w:rPr>
              <w:t>KIT</w:t>
            </w:r>
          </w:p>
        </w:tc>
        <w:tc>
          <w:tcPr>
            <w:tcW w:w="951" w:type="dxa"/>
            <w:noWrap/>
            <w:hideMark/>
          </w:tcPr>
          <w:p w14:paraId="1C9F79E6" w14:textId="3D8DACBB" w:rsidR="00513607" w:rsidRPr="008A5BB0" w:rsidRDefault="00D4519C" w:rsidP="00541A04">
            <w:pPr>
              <w:jc w:val="center"/>
              <w:rPr>
                <w:rFonts w:cstheme="minorHAnsi"/>
                <w:noProof w:val="0"/>
                <w:sz w:val="12"/>
                <w:szCs w:val="12"/>
              </w:rPr>
            </w:pPr>
            <w:r>
              <w:rPr>
                <w:rFonts w:cstheme="minorHAnsi"/>
                <w:noProof w:val="0"/>
                <w:sz w:val="12"/>
                <w:szCs w:val="12"/>
              </w:rPr>
              <w:t>xxx</w:t>
            </w:r>
          </w:p>
        </w:tc>
        <w:tc>
          <w:tcPr>
            <w:tcW w:w="1307" w:type="dxa"/>
            <w:noWrap/>
          </w:tcPr>
          <w:p w14:paraId="2D142DE5" w14:textId="77777777" w:rsidR="00513607" w:rsidRPr="008A5BB0" w:rsidRDefault="00513607" w:rsidP="00541A04">
            <w:pPr>
              <w:jc w:val="center"/>
              <w:rPr>
                <w:rFonts w:cstheme="minorHAnsi"/>
                <w:noProof w:val="0"/>
                <w:sz w:val="12"/>
                <w:szCs w:val="12"/>
              </w:rPr>
            </w:pPr>
          </w:p>
        </w:tc>
        <w:tc>
          <w:tcPr>
            <w:tcW w:w="1329" w:type="dxa"/>
            <w:noWrap/>
          </w:tcPr>
          <w:p w14:paraId="7A316CA6" w14:textId="77777777" w:rsidR="00513607" w:rsidRPr="008A5BB0" w:rsidRDefault="00513607" w:rsidP="00541A04">
            <w:pPr>
              <w:jc w:val="right"/>
              <w:rPr>
                <w:rFonts w:cstheme="minorHAnsi"/>
                <w:noProof w:val="0"/>
                <w:sz w:val="12"/>
                <w:szCs w:val="12"/>
              </w:rPr>
            </w:pPr>
          </w:p>
        </w:tc>
      </w:tr>
      <w:tr w:rsidR="00513607" w:rsidRPr="008A5BB0" w14:paraId="722EB34A" w14:textId="77777777" w:rsidTr="00541A04">
        <w:trPr>
          <w:trHeight w:val="127"/>
        </w:trPr>
        <w:tc>
          <w:tcPr>
            <w:tcW w:w="561" w:type="dxa"/>
          </w:tcPr>
          <w:p w14:paraId="72DB03C5" w14:textId="77777777" w:rsidR="00513607" w:rsidRPr="008A5BB0" w:rsidRDefault="00513607" w:rsidP="00541A04">
            <w:pPr>
              <w:jc w:val="right"/>
              <w:rPr>
                <w:rFonts w:cstheme="minorHAnsi"/>
                <w:noProof w:val="0"/>
                <w:sz w:val="12"/>
                <w:szCs w:val="12"/>
              </w:rPr>
            </w:pPr>
          </w:p>
        </w:tc>
        <w:tc>
          <w:tcPr>
            <w:tcW w:w="7531" w:type="dxa"/>
            <w:gridSpan w:val="5"/>
            <w:noWrap/>
            <w:hideMark/>
          </w:tcPr>
          <w:p w14:paraId="572C9294" w14:textId="77777777" w:rsidR="00513607" w:rsidRPr="008A5BB0" w:rsidRDefault="00513607" w:rsidP="00541A04">
            <w:pPr>
              <w:jc w:val="right"/>
              <w:rPr>
                <w:rFonts w:cstheme="minorHAnsi"/>
                <w:noProof w:val="0"/>
                <w:sz w:val="12"/>
                <w:szCs w:val="12"/>
              </w:rPr>
            </w:pPr>
            <w:r w:rsidRPr="008A5BB0">
              <w:rPr>
                <w:rFonts w:cstheme="minorHAnsi"/>
                <w:noProof w:val="0"/>
                <w:sz w:val="12"/>
                <w:szCs w:val="12"/>
              </w:rPr>
              <w:t>Total:</w:t>
            </w:r>
          </w:p>
        </w:tc>
        <w:tc>
          <w:tcPr>
            <w:tcW w:w="1329" w:type="dxa"/>
            <w:noWrap/>
            <w:hideMark/>
          </w:tcPr>
          <w:p w14:paraId="640014E6" w14:textId="77777777" w:rsidR="00513607" w:rsidRPr="008A5BB0" w:rsidRDefault="00513607" w:rsidP="00541A04">
            <w:pPr>
              <w:jc w:val="right"/>
              <w:rPr>
                <w:rFonts w:cstheme="minorHAnsi"/>
                <w:noProof w:val="0"/>
                <w:sz w:val="12"/>
                <w:szCs w:val="12"/>
              </w:rPr>
            </w:pPr>
            <w:r w:rsidRPr="008A5BB0">
              <w:rPr>
                <w:rFonts w:cstheme="minorHAnsi"/>
                <w:noProof w:val="0"/>
                <w:sz w:val="12"/>
                <w:szCs w:val="12"/>
              </w:rPr>
              <w:t xml:space="preserve"> R$   </w:t>
            </w:r>
          </w:p>
        </w:tc>
      </w:tr>
    </w:tbl>
    <w:p w14:paraId="3E86224F" w14:textId="77777777" w:rsidR="00601A3D" w:rsidRDefault="00601A3D" w:rsidP="00601A3D">
      <w:pPr>
        <w:rPr>
          <w:rFonts w:asciiTheme="minorHAnsi" w:hAnsiTheme="minorHAnsi" w:cstheme="minorHAnsi"/>
        </w:rPr>
      </w:pPr>
    </w:p>
    <w:p w14:paraId="38384378" w14:textId="77777777" w:rsidR="00513607" w:rsidRPr="009D2132" w:rsidRDefault="00513607" w:rsidP="00601A3D">
      <w:pPr>
        <w:rPr>
          <w:rFonts w:asciiTheme="minorHAnsi" w:hAnsiTheme="minorHAnsi" w:cstheme="minorHAnsi"/>
        </w:rPr>
      </w:pPr>
    </w:p>
    <w:p w14:paraId="4D98619A" w14:textId="77777777" w:rsidR="00601A3D" w:rsidRPr="009D2132" w:rsidRDefault="00601A3D" w:rsidP="00B10184">
      <w:pPr>
        <w:numPr>
          <w:ilvl w:val="1"/>
          <w:numId w:val="29"/>
        </w:numPr>
        <w:pBdr>
          <w:top w:val="nil"/>
          <w:left w:val="nil"/>
          <w:bottom w:val="nil"/>
          <w:right w:val="nil"/>
          <w:between w:val="nil"/>
        </w:pBdr>
        <w:tabs>
          <w:tab w:val="left" w:pos="567"/>
          <w:tab w:val="left" w:pos="709"/>
        </w:tabs>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A listagem do cadastro de reserva referente ao presente registro de preços consta como anexo a esta Ata.</w:t>
      </w:r>
    </w:p>
    <w:p w14:paraId="69E52550" w14:textId="77777777" w:rsidR="00601A3D" w:rsidRPr="009D2132" w:rsidRDefault="00601A3D" w:rsidP="00FF5C7C">
      <w:pPr>
        <w:keepNext/>
        <w:keepLines/>
        <w:numPr>
          <w:ilvl w:val="0"/>
          <w:numId w:val="29"/>
        </w:numPr>
        <w:pBdr>
          <w:top w:val="nil"/>
          <w:left w:val="nil"/>
          <w:bottom w:val="nil"/>
          <w:right w:val="nil"/>
          <w:between w:val="nil"/>
        </w:pBdr>
        <w:shd w:val="clear" w:color="auto" w:fill="F2F2F2" w:themeFill="background1" w:themeFillShade="F2"/>
        <w:tabs>
          <w:tab w:val="left" w:pos="567"/>
        </w:tabs>
        <w:spacing w:after="0" w:line="240" w:lineRule="auto"/>
        <w:rPr>
          <w:rFonts w:asciiTheme="minorHAnsi" w:hAnsiTheme="minorHAnsi" w:cstheme="minorHAnsi"/>
          <w:b/>
        </w:rPr>
      </w:pPr>
      <w:r w:rsidRPr="009D2132">
        <w:rPr>
          <w:rFonts w:asciiTheme="minorHAnsi" w:eastAsia="Arial" w:hAnsiTheme="minorHAnsi" w:cstheme="minorHAnsi"/>
          <w:b/>
        </w:rPr>
        <w:t>ÓRGÃO(S) GERENCIADOR E  PARTICIPANTE(S)</w:t>
      </w:r>
    </w:p>
    <w:p w14:paraId="688E1780" w14:textId="77777777" w:rsidR="00AD646E" w:rsidRPr="00AD646E" w:rsidRDefault="00AD646E" w:rsidP="00B10184">
      <w:pPr>
        <w:numPr>
          <w:ilvl w:val="1"/>
          <w:numId w:val="29"/>
        </w:numPr>
        <w:pBdr>
          <w:top w:val="nil"/>
          <w:left w:val="nil"/>
          <w:bottom w:val="nil"/>
          <w:right w:val="nil"/>
          <w:between w:val="nil"/>
        </w:pBdr>
        <w:tabs>
          <w:tab w:val="left" w:pos="567"/>
        </w:tabs>
        <w:spacing w:after="0" w:line="240" w:lineRule="auto"/>
        <w:ind w:left="0" w:firstLine="0"/>
        <w:rPr>
          <w:rFonts w:asciiTheme="minorHAnsi" w:hAnsiTheme="minorHAnsi" w:cstheme="minorHAnsi"/>
        </w:rPr>
      </w:pPr>
      <w:r w:rsidRPr="00AD646E">
        <w:rPr>
          <w:rFonts w:asciiTheme="minorHAnsi" w:eastAsia="Arial" w:hAnsiTheme="minorHAnsi" w:cstheme="minorHAnsi"/>
        </w:rPr>
        <w:t>O órgão gerenciador será a SECRETARIA MUNICIPAL DE SAÚDE de Pacaraima-RR</w:t>
      </w:r>
      <w:r w:rsidRPr="00AD646E">
        <w:rPr>
          <w:rFonts w:asciiTheme="minorHAnsi" w:eastAsia="Arial" w:hAnsiTheme="minorHAnsi" w:cstheme="minorHAnsi"/>
        </w:rPr>
        <w:t xml:space="preserve"> </w:t>
      </w:r>
    </w:p>
    <w:p w14:paraId="123C57AD" w14:textId="2B8D9639" w:rsidR="00601A3D" w:rsidRPr="009D2132" w:rsidRDefault="00AD646E" w:rsidP="00B10184">
      <w:pPr>
        <w:numPr>
          <w:ilvl w:val="1"/>
          <w:numId w:val="29"/>
        </w:numPr>
        <w:pBdr>
          <w:top w:val="nil"/>
          <w:left w:val="nil"/>
          <w:bottom w:val="nil"/>
          <w:right w:val="nil"/>
          <w:between w:val="nil"/>
        </w:pBdr>
        <w:tabs>
          <w:tab w:val="left" w:pos="567"/>
        </w:tabs>
        <w:spacing w:after="0" w:line="240" w:lineRule="auto"/>
        <w:ind w:left="0" w:firstLine="0"/>
        <w:rPr>
          <w:rFonts w:asciiTheme="minorHAnsi" w:hAnsiTheme="minorHAnsi" w:cstheme="minorHAnsi"/>
        </w:rPr>
      </w:pPr>
      <w:r w:rsidRPr="00AD646E">
        <w:rPr>
          <w:rFonts w:asciiTheme="minorHAnsi" w:eastAsia="Arial" w:hAnsiTheme="minorHAnsi" w:cstheme="minorHAnsi"/>
        </w:rPr>
        <w:t>Conforme o Estudo Técnico Preliminar, a Secretaria Municipal de Saúde de Pacaraima-RR é a única contratante interessada na futura Ata de Registro de Preços, não havendo órgãos ou entidades públicas participantes do registro de preços neste certame específico</w:t>
      </w:r>
      <w:r w:rsidR="00601A3D" w:rsidRPr="009D2132">
        <w:rPr>
          <w:rFonts w:asciiTheme="minorHAnsi" w:eastAsia="Arial" w:hAnsiTheme="minorHAnsi" w:cstheme="minorHAnsi"/>
        </w:rPr>
        <w:t>.</w:t>
      </w:r>
    </w:p>
    <w:p w14:paraId="2FFC3ABA" w14:textId="77777777" w:rsidR="00601A3D" w:rsidRPr="009D2132" w:rsidRDefault="00601A3D" w:rsidP="00601A3D">
      <w:pPr>
        <w:tabs>
          <w:tab w:val="left" w:pos="2850"/>
        </w:tabs>
        <w:rPr>
          <w:rFonts w:asciiTheme="minorHAnsi" w:hAnsiTheme="minorHAnsi" w:cstheme="minorHAnsi"/>
          <w:b/>
          <w:color w:val="FF0000"/>
        </w:rPr>
      </w:pPr>
    </w:p>
    <w:p w14:paraId="7A65B1DB" w14:textId="77777777" w:rsidR="00601A3D" w:rsidRPr="009D2132" w:rsidRDefault="00601A3D" w:rsidP="00FF5C7C">
      <w:pPr>
        <w:keepNext/>
        <w:keepLines/>
        <w:widowControl w:val="0"/>
        <w:numPr>
          <w:ilvl w:val="0"/>
          <w:numId w:val="29"/>
        </w:numPr>
        <w:pBdr>
          <w:top w:val="nil"/>
          <w:left w:val="nil"/>
          <w:bottom w:val="nil"/>
          <w:right w:val="nil"/>
          <w:between w:val="nil"/>
        </w:pBdr>
        <w:shd w:val="clear" w:color="auto" w:fill="F2F2F2" w:themeFill="background1" w:themeFillShade="F2"/>
        <w:tabs>
          <w:tab w:val="left" w:pos="426"/>
        </w:tabs>
        <w:spacing w:after="0" w:line="240" w:lineRule="auto"/>
        <w:ind w:left="0" w:firstLine="0"/>
        <w:rPr>
          <w:rFonts w:asciiTheme="minorHAnsi" w:hAnsiTheme="minorHAnsi" w:cstheme="minorHAnsi"/>
          <w:b/>
        </w:rPr>
      </w:pPr>
      <w:r w:rsidRPr="009D2132">
        <w:rPr>
          <w:rFonts w:asciiTheme="minorHAnsi" w:hAnsiTheme="minorHAnsi" w:cstheme="minorHAnsi"/>
          <w:b/>
        </w:rPr>
        <w:t xml:space="preserve">DA ADESÃO À ATA DE REGISTRO DE PREÇOS </w:t>
      </w:r>
    </w:p>
    <w:p w14:paraId="2A6518EB" w14:textId="77777777" w:rsidR="00601A3D" w:rsidRPr="009D2132" w:rsidRDefault="00601A3D" w:rsidP="00B10184">
      <w:pPr>
        <w:numPr>
          <w:ilvl w:val="1"/>
          <w:numId w:val="29"/>
        </w:numPr>
        <w:pBdr>
          <w:top w:val="nil"/>
          <w:left w:val="nil"/>
          <w:bottom w:val="nil"/>
          <w:right w:val="nil"/>
          <w:between w:val="nil"/>
        </w:pBdr>
        <w:tabs>
          <w:tab w:val="left" w:pos="567"/>
        </w:tabs>
        <w:spacing w:before="120" w:after="120" w:line="240" w:lineRule="auto"/>
        <w:ind w:left="0" w:firstLine="0"/>
        <w:rPr>
          <w:rFonts w:asciiTheme="minorHAnsi" w:hAnsiTheme="minorHAnsi" w:cstheme="minorHAnsi"/>
        </w:rPr>
      </w:pPr>
      <w:r w:rsidRPr="009D2132">
        <w:rPr>
          <w:rFonts w:asciiTheme="minorHAnsi" w:eastAsia="Arial" w:hAnsiTheme="minorHAnsi" w:cstheme="minorHAnsi"/>
        </w:rPr>
        <w:t>Durante a vigência da ata, os órgãos e as entidades da Administração Pública que não participaram do procedimento de IRP poderão aderir à ata de registro de preços na condição de não participantes, observados os seguintes requisitos:</w:t>
      </w:r>
    </w:p>
    <w:p w14:paraId="0379BAAE" w14:textId="77777777" w:rsidR="00601A3D" w:rsidRPr="009D2132" w:rsidRDefault="00601A3D" w:rsidP="00B10184">
      <w:pPr>
        <w:numPr>
          <w:ilvl w:val="2"/>
          <w:numId w:val="29"/>
        </w:numPr>
        <w:pBdr>
          <w:top w:val="nil"/>
          <w:left w:val="nil"/>
          <w:bottom w:val="nil"/>
          <w:right w:val="nil"/>
          <w:between w:val="nil"/>
        </w:pBdr>
        <w:tabs>
          <w:tab w:val="left" w:pos="709"/>
        </w:tabs>
        <w:spacing w:before="120" w:after="120" w:line="240" w:lineRule="auto"/>
        <w:ind w:left="851" w:firstLine="0"/>
        <w:rPr>
          <w:rFonts w:asciiTheme="minorHAnsi" w:hAnsiTheme="minorHAnsi" w:cstheme="minorHAnsi"/>
        </w:rPr>
      </w:pPr>
      <w:r w:rsidRPr="009D2132">
        <w:rPr>
          <w:rFonts w:asciiTheme="minorHAnsi" w:eastAsia="Arial" w:hAnsiTheme="minorHAnsi" w:cstheme="minorHAnsi"/>
        </w:rPr>
        <w:t>Apresentação de justificativa da vantagem da adesão, inclusive em situações de provável desabastecimento ou descontinuidade de serviço público;</w:t>
      </w:r>
    </w:p>
    <w:p w14:paraId="6FFB4760" w14:textId="77777777" w:rsidR="00601A3D" w:rsidRPr="009D2132" w:rsidRDefault="00601A3D" w:rsidP="00B10184">
      <w:pPr>
        <w:numPr>
          <w:ilvl w:val="2"/>
          <w:numId w:val="29"/>
        </w:numPr>
        <w:pBdr>
          <w:top w:val="nil"/>
          <w:left w:val="nil"/>
          <w:bottom w:val="nil"/>
          <w:right w:val="nil"/>
          <w:between w:val="nil"/>
        </w:pBdr>
        <w:tabs>
          <w:tab w:val="left" w:pos="709"/>
        </w:tabs>
        <w:spacing w:before="120" w:after="120" w:line="240" w:lineRule="auto"/>
        <w:ind w:left="851" w:firstLine="0"/>
        <w:rPr>
          <w:rFonts w:asciiTheme="minorHAnsi" w:hAnsiTheme="minorHAnsi" w:cstheme="minorHAnsi"/>
        </w:rPr>
      </w:pPr>
      <w:r w:rsidRPr="009D2132">
        <w:rPr>
          <w:rFonts w:asciiTheme="minorHAnsi" w:eastAsia="Arial" w:hAnsiTheme="minorHAnsi" w:cstheme="minorHAnsi"/>
        </w:rPr>
        <w:lastRenderedPageBreak/>
        <w:t xml:space="preserve"> Demonstração de que os valores registrados estão compatíveis com os valores praticados pelo mercado na forma do art. 23 da Lei nº 14.133, de 2021; e</w:t>
      </w:r>
    </w:p>
    <w:p w14:paraId="15EE277D" w14:textId="77777777" w:rsidR="00601A3D" w:rsidRPr="009D2132" w:rsidRDefault="00601A3D" w:rsidP="00B10184">
      <w:pPr>
        <w:numPr>
          <w:ilvl w:val="2"/>
          <w:numId w:val="29"/>
        </w:numPr>
        <w:pBdr>
          <w:top w:val="nil"/>
          <w:left w:val="nil"/>
          <w:bottom w:val="nil"/>
          <w:right w:val="nil"/>
          <w:between w:val="nil"/>
        </w:pBdr>
        <w:spacing w:before="120" w:after="120" w:line="240" w:lineRule="auto"/>
        <w:ind w:left="851" w:firstLine="0"/>
        <w:rPr>
          <w:rFonts w:asciiTheme="minorHAnsi" w:hAnsiTheme="minorHAnsi" w:cstheme="minorHAnsi"/>
        </w:rPr>
      </w:pPr>
      <w:r w:rsidRPr="009D2132">
        <w:rPr>
          <w:rFonts w:asciiTheme="minorHAnsi" w:eastAsia="Arial" w:hAnsiTheme="minorHAnsi" w:cstheme="minorHAnsi"/>
        </w:rPr>
        <w:t xml:space="preserve"> Consulta e aceitação prévias do órgão ou da entidade gerenciadora e do fornecedor.</w:t>
      </w:r>
    </w:p>
    <w:p w14:paraId="6C6D9264" w14:textId="77777777" w:rsidR="00601A3D" w:rsidRPr="009D2132" w:rsidRDefault="00601A3D" w:rsidP="00B10184">
      <w:pPr>
        <w:numPr>
          <w:ilvl w:val="1"/>
          <w:numId w:val="29"/>
        </w:numPr>
        <w:pBdr>
          <w:top w:val="nil"/>
          <w:left w:val="nil"/>
          <w:bottom w:val="nil"/>
          <w:right w:val="nil"/>
          <w:between w:val="nil"/>
        </w:pBdr>
        <w:tabs>
          <w:tab w:val="left" w:pos="567"/>
          <w:tab w:val="left" w:pos="709"/>
          <w:tab w:val="left" w:pos="851"/>
          <w:tab w:val="left" w:pos="993"/>
        </w:tabs>
        <w:spacing w:before="120" w:after="120" w:line="240" w:lineRule="auto"/>
        <w:ind w:left="0" w:firstLine="0"/>
        <w:rPr>
          <w:rFonts w:asciiTheme="minorHAnsi" w:hAnsiTheme="minorHAnsi" w:cstheme="minorHAnsi"/>
        </w:rPr>
      </w:pPr>
      <w:r w:rsidRPr="009D2132">
        <w:rPr>
          <w:rFonts w:asciiTheme="minorHAnsi" w:eastAsia="Arial" w:hAnsiTheme="minorHAnsi" w:cstheme="minorHAnsi"/>
        </w:rPr>
        <w:t>A autorização do órgão ou entidade gerenciadora apenas será realizada após a aceitação da adesão pelo fornecedor.</w:t>
      </w:r>
    </w:p>
    <w:p w14:paraId="4295F812" w14:textId="77777777" w:rsidR="00601A3D" w:rsidRPr="009D2132" w:rsidRDefault="00601A3D" w:rsidP="00B10184">
      <w:pPr>
        <w:numPr>
          <w:ilvl w:val="2"/>
          <w:numId w:val="29"/>
        </w:numPr>
        <w:pBdr>
          <w:top w:val="nil"/>
          <w:left w:val="nil"/>
          <w:bottom w:val="nil"/>
          <w:right w:val="nil"/>
          <w:between w:val="nil"/>
        </w:pBdr>
        <w:spacing w:before="120" w:after="120" w:line="240" w:lineRule="auto"/>
        <w:ind w:left="851" w:firstLine="0"/>
        <w:rPr>
          <w:rFonts w:asciiTheme="minorHAnsi" w:hAnsiTheme="minorHAnsi" w:cstheme="minorHAnsi"/>
        </w:rPr>
      </w:pPr>
      <w:r w:rsidRPr="009D2132">
        <w:rPr>
          <w:rFonts w:asciiTheme="minorHAnsi" w:eastAsia="Arial" w:hAnsiTheme="minorHAnsi" w:cstheme="minorHAnsi"/>
        </w:rPr>
        <w:t>O órgão ou entidade gerenciadora poderá rejeitar adesões caso elas possam acarretar prejuízo à execução de seus próprios contratos ou à sua capacidade de gerenciamento.</w:t>
      </w:r>
    </w:p>
    <w:p w14:paraId="0E5A9A31" w14:textId="77777777" w:rsidR="00601A3D" w:rsidRPr="009D2132" w:rsidRDefault="00601A3D" w:rsidP="00B10184">
      <w:pPr>
        <w:numPr>
          <w:ilvl w:val="1"/>
          <w:numId w:val="29"/>
        </w:numPr>
        <w:pBdr>
          <w:top w:val="nil"/>
          <w:left w:val="nil"/>
          <w:bottom w:val="nil"/>
          <w:right w:val="nil"/>
          <w:between w:val="nil"/>
        </w:pBdr>
        <w:tabs>
          <w:tab w:val="left" w:pos="426"/>
        </w:tabs>
        <w:spacing w:before="120" w:after="120" w:line="240" w:lineRule="auto"/>
        <w:ind w:left="0" w:firstLine="0"/>
        <w:rPr>
          <w:rFonts w:asciiTheme="minorHAnsi" w:hAnsiTheme="minorHAnsi" w:cstheme="minorHAnsi"/>
        </w:rPr>
      </w:pPr>
      <w:r w:rsidRPr="009D2132">
        <w:rPr>
          <w:rFonts w:asciiTheme="minorHAnsi" w:eastAsia="Arial" w:hAnsiTheme="minorHAnsi" w:cstheme="minorHAnsi"/>
        </w:rPr>
        <w:t>Após a autorização do órgão ou da entidade gerenciadora, o órgão ou entidade não participante deverá efetivar a aquisição ou a contratação solicitada em até noventa dias, observado o prazo de vigência da ata.</w:t>
      </w:r>
    </w:p>
    <w:p w14:paraId="44DA0080" w14:textId="77777777" w:rsidR="00601A3D" w:rsidRPr="009D2132" w:rsidRDefault="00601A3D" w:rsidP="00B10184">
      <w:pPr>
        <w:numPr>
          <w:ilvl w:val="1"/>
          <w:numId w:val="29"/>
        </w:numPr>
        <w:pBdr>
          <w:top w:val="nil"/>
          <w:left w:val="nil"/>
          <w:bottom w:val="nil"/>
          <w:right w:val="nil"/>
          <w:between w:val="nil"/>
        </w:pBdr>
        <w:tabs>
          <w:tab w:val="left" w:pos="426"/>
        </w:tabs>
        <w:spacing w:before="120" w:after="120" w:line="240" w:lineRule="auto"/>
        <w:ind w:left="0" w:firstLine="0"/>
        <w:rPr>
          <w:rFonts w:asciiTheme="minorHAnsi" w:hAnsiTheme="minorHAnsi" w:cstheme="minorHAnsi"/>
        </w:rPr>
      </w:pPr>
      <w:r w:rsidRPr="009D2132">
        <w:rPr>
          <w:rFonts w:asciiTheme="minorHAnsi" w:eastAsia="Arial" w:hAnsiTheme="minorHAnsi" w:cstheme="minorHAnsi"/>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7A51F8E7" w14:textId="77777777" w:rsidR="00601A3D" w:rsidRPr="009D2132" w:rsidRDefault="00601A3D" w:rsidP="00B10184">
      <w:pPr>
        <w:numPr>
          <w:ilvl w:val="1"/>
          <w:numId w:val="29"/>
        </w:numPr>
        <w:pBdr>
          <w:top w:val="nil"/>
          <w:left w:val="nil"/>
          <w:bottom w:val="nil"/>
          <w:right w:val="nil"/>
          <w:between w:val="nil"/>
        </w:pBdr>
        <w:tabs>
          <w:tab w:val="left" w:pos="426"/>
        </w:tabs>
        <w:spacing w:before="120" w:after="120" w:line="240" w:lineRule="auto"/>
        <w:ind w:left="0" w:firstLine="0"/>
        <w:rPr>
          <w:rFonts w:asciiTheme="minorHAnsi" w:hAnsiTheme="minorHAnsi" w:cstheme="minorHAnsi"/>
        </w:rPr>
      </w:pPr>
      <w:r w:rsidRPr="009D2132">
        <w:rPr>
          <w:rFonts w:asciiTheme="minorHAnsi" w:eastAsia="Arial" w:hAnsiTheme="minorHAnsi" w:cstheme="minorHAnsi"/>
        </w:rPr>
        <w:t>O órgão ou a entidade poderá aderir a item da ata de registro de preços da qual seja integrante, na qualidade de não participante, para aqueles itens para os quais não tenha quantitativo registrado, observados os requisitos do item 4.1.</w:t>
      </w:r>
    </w:p>
    <w:p w14:paraId="35C69DEB" w14:textId="77777777" w:rsidR="00601A3D" w:rsidRPr="009D2132" w:rsidRDefault="00601A3D" w:rsidP="00601A3D">
      <w:pPr>
        <w:pBdr>
          <w:top w:val="nil"/>
          <w:left w:val="nil"/>
          <w:bottom w:val="nil"/>
          <w:right w:val="nil"/>
          <w:between w:val="nil"/>
        </w:pBdr>
        <w:spacing w:before="240" w:after="120" w:line="276" w:lineRule="auto"/>
        <w:rPr>
          <w:rFonts w:asciiTheme="minorHAnsi" w:hAnsiTheme="minorHAnsi" w:cstheme="minorHAnsi"/>
          <w:b/>
        </w:rPr>
      </w:pPr>
      <w:r w:rsidRPr="009D2132">
        <w:rPr>
          <w:rFonts w:asciiTheme="minorHAnsi" w:eastAsia="Arial" w:hAnsiTheme="minorHAnsi" w:cstheme="minorHAnsi"/>
          <w:b/>
        </w:rPr>
        <w:t>Dos limites para as adesões</w:t>
      </w:r>
    </w:p>
    <w:p w14:paraId="1FA51EB5" w14:textId="77777777" w:rsidR="00601A3D" w:rsidRPr="009D2132" w:rsidRDefault="00601A3D" w:rsidP="00B10184">
      <w:pPr>
        <w:numPr>
          <w:ilvl w:val="1"/>
          <w:numId w:val="29"/>
        </w:numPr>
        <w:pBdr>
          <w:top w:val="nil"/>
          <w:left w:val="nil"/>
          <w:bottom w:val="nil"/>
          <w:right w:val="nil"/>
          <w:between w:val="nil"/>
        </w:pBdr>
        <w:tabs>
          <w:tab w:val="left" w:pos="567"/>
        </w:tabs>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1C97D388" w14:textId="77777777" w:rsidR="00601A3D" w:rsidRPr="009D2132" w:rsidRDefault="00601A3D" w:rsidP="00B10184">
      <w:pPr>
        <w:numPr>
          <w:ilvl w:val="1"/>
          <w:numId w:val="29"/>
        </w:numPr>
        <w:pBdr>
          <w:top w:val="nil"/>
          <w:left w:val="nil"/>
          <w:bottom w:val="nil"/>
          <w:right w:val="nil"/>
          <w:between w:val="nil"/>
        </w:pBdr>
        <w:tabs>
          <w:tab w:val="left" w:pos="567"/>
        </w:tabs>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079AD0B7" w14:textId="77777777" w:rsidR="00601A3D" w:rsidRPr="009D2132" w:rsidRDefault="00601A3D" w:rsidP="00B10184">
      <w:pPr>
        <w:numPr>
          <w:ilvl w:val="1"/>
          <w:numId w:val="29"/>
        </w:numPr>
        <w:pBdr>
          <w:top w:val="nil"/>
          <w:left w:val="nil"/>
          <w:bottom w:val="nil"/>
          <w:right w:val="nil"/>
          <w:between w:val="nil"/>
        </w:pBdr>
        <w:tabs>
          <w:tab w:val="left" w:pos="567"/>
          <w:tab w:val="left" w:pos="709"/>
        </w:tabs>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4.7.</w:t>
      </w:r>
    </w:p>
    <w:p w14:paraId="6FE9D340" w14:textId="77777777" w:rsidR="00FF5C7C" w:rsidRPr="00FF5C7C" w:rsidRDefault="00FF5C7C" w:rsidP="00B10184">
      <w:pPr>
        <w:numPr>
          <w:ilvl w:val="1"/>
          <w:numId w:val="29"/>
        </w:numPr>
        <w:pBdr>
          <w:top w:val="nil"/>
          <w:left w:val="nil"/>
          <w:bottom w:val="nil"/>
          <w:right w:val="nil"/>
          <w:between w:val="nil"/>
        </w:pBdr>
        <w:spacing w:before="120" w:after="120" w:line="276" w:lineRule="auto"/>
        <w:ind w:left="0" w:firstLine="0"/>
        <w:rPr>
          <w:rFonts w:asciiTheme="minorHAnsi" w:hAnsiTheme="minorHAnsi" w:cstheme="minorHAnsi"/>
        </w:rPr>
      </w:pPr>
      <w:r w:rsidRPr="00FF5C7C">
        <w:rPr>
          <w:rFonts w:asciiTheme="minorHAnsi" w:eastAsia="Arial" w:hAnsiTheme="minorHAnsi" w:cstheme="minorHAnsi"/>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14:paraId="67208F62" w14:textId="06A480B2" w:rsidR="00601A3D" w:rsidRPr="009D2132" w:rsidRDefault="00601A3D" w:rsidP="00B10184">
      <w:pPr>
        <w:numPr>
          <w:ilvl w:val="1"/>
          <w:numId w:val="29"/>
        </w:numPr>
        <w:pBdr>
          <w:top w:val="nil"/>
          <w:left w:val="nil"/>
          <w:bottom w:val="nil"/>
          <w:right w:val="nil"/>
          <w:between w:val="nil"/>
        </w:pBdr>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É vedado efetuar acréscimos nos quantitativos fixados na ata de registro de preços.</w:t>
      </w:r>
    </w:p>
    <w:p w14:paraId="3E3E8539" w14:textId="6DCC7C7A" w:rsidR="00601A3D" w:rsidRPr="009D2132" w:rsidRDefault="00601A3D" w:rsidP="00FF5C7C">
      <w:pPr>
        <w:keepNext/>
        <w:keepLines/>
        <w:numPr>
          <w:ilvl w:val="0"/>
          <w:numId w:val="29"/>
        </w:numPr>
        <w:pBdr>
          <w:top w:val="nil"/>
          <w:left w:val="nil"/>
          <w:bottom w:val="nil"/>
          <w:right w:val="nil"/>
          <w:between w:val="nil"/>
        </w:pBdr>
        <w:shd w:val="clear" w:color="auto" w:fill="F2F2F2" w:themeFill="background1" w:themeFillShade="F2"/>
        <w:tabs>
          <w:tab w:val="left" w:pos="426"/>
        </w:tabs>
        <w:spacing w:after="0" w:line="312" w:lineRule="auto"/>
        <w:ind w:left="0" w:firstLine="0"/>
        <w:rPr>
          <w:rFonts w:asciiTheme="minorHAnsi" w:hAnsiTheme="minorHAnsi" w:cstheme="minorHAnsi"/>
          <w:b/>
        </w:rPr>
      </w:pPr>
      <w:r w:rsidRPr="009D2132">
        <w:rPr>
          <w:rFonts w:asciiTheme="minorHAnsi" w:eastAsia="Arial" w:hAnsiTheme="minorHAnsi" w:cstheme="minorHAnsi"/>
          <w:b/>
        </w:rPr>
        <w:t xml:space="preserve">VALIDADE, FORMALIZAÇÃO DA ATA DE REGISTRO DE PREÇOS </w:t>
      </w:r>
    </w:p>
    <w:p w14:paraId="7F89AC40" w14:textId="77777777" w:rsidR="00601A3D" w:rsidRPr="009D2132" w:rsidRDefault="00601A3D" w:rsidP="00B10184">
      <w:pPr>
        <w:numPr>
          <w:ilvl w:val="1"/>
          <w:numId w:val="29"/>
        </w:numPr>
        <w:pBdr>
          <w:top w:val="nil"/>
          <w:left w:val="nil"/>
          <w:bottom w:val="nil"/>
          <w:right w:val="nil"/>
          <w:between w:val="nil"/>
        </w:pBdr>
        <w:tabs>
          <w:tab w:val="left" w:pos="567"/>
        </w:tabs>
        <w:spacing w:after="0" w:line="276" w:lineRule="auto"/>
        <w:ind w:left="0" w:firstLine="0"/>
        <w:rPr>
          <w:rFonts w:asciiTheme="minorHAnsi" w:hAnsiTheme="minorHAnsi" w:cstheme="minorHAnsi"/>
        </w:rPr>
      </w:pPr>
      <w:r w:rsidRPr="009D2132">
        <w:rPr>
          <w:rFonts w:asciiTheme="minorHAnsi" w:eastAsia="Arial" w:hAnsiTheme="minorHAnsi" w:cstheme="minorHAnsi"/>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5FA21D91" w14:textId="77777777" w:rsidR="00601A3D" w:rsidRPr="009D2132" w:rsidRDefault="00601A3D" w:rsidP="00B10184">
      <w:pPr>
        <w:numPr>
          <w:ilvl w:val="2"/>
          <w:numId w:val="29"/>
        </w:numPr>
        <w:pBdr>
          <w:top w:val="nil"/>
          <w:left w:val="nil"/>
          <w:bottom w:val="nil"/>
          <w:right w:val="nil"/>
          <w:between w:val="nil"/>
        </w:pBdr>
        <w:spacing w:before="120" w:after="120" w:line="276" w:lineRule="auto"/>
        <w:ind w:left="851" w:firstLine="0"/>
        <w:rPr>
          <w:rFonts w:asciiTheme="minorHAnsi" w:hAnsiTheme="minorHAnsi" w:cstheme="minorHAnsi"/>
        </w:rPr>
      </w:pPr>
      <w:r w:rsidRPr="009D2132">
        <w:rPr>
          <w:rFonts w:asciiTheme="minorHAnsi" w:eastAsia="Arial" w:hAnsiTheme="minorHAnsi" w:cstheme="minorHAnsi"/>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69552980" w14:textId="77777777" w:rsidR="00601A3D" w:rsidRPr="009D2132" w:rsidRDefault="00601A3D" w:rsidP="00B10184">
      <w:pPr>
        <w:numPr>
          <w:ilvl w:val="2"/>
          <w:numId w:val="29"/>
        </w:numPr>
        <w:pBdr>
          <w:top w:val="nil"/>
          <w:left w:val="nil"/>
          <w:bottom w:val="nil"/>
          <w:right w:val="nil"/>
          <w:between w:val="nil"/>
        </w:pBdr>
        <w:spacing w:before="120" w:after="120" w:line="276" w:lineRule="auto"/>
        <w:ind w:left="851" w:firstLine="0"/>
        <w:rPr>
          <w:rFonts w:asciiTheme="minorHAnsi" w:hAnsiTheme="minorHAnsi" w:cstheme="minorHAnsi"/>
        </w:rPr>
      </w:pPr>
      <w:r w:rsidRPr="009D2132">
        <w:rPr>
          <w:rFonts w:asciiTheme="minorHAnsi" w:eastAsia="Arial" w:hAnsiTheme="minorHAnsi" w:cstheme="minorHAnsi"/>
        </w:rPr>
        <w:lastRenderedPageBreak/>
        <w:t>Na formalização do contrato ou do instrumento substituto deverá haver a indicação da disponibilidade dos créditos orçamentários respectivos.</w:t>
      </w:r>
    </w:p>
    <w:p w14:paraId="03260DF0" w14:textId="77777777" w:rsidR="00601A3D" w:rsidRPr="009D2132" w:rsidRDefault="00601A3D" w:rsidP="00B10184">
      <w:pPr>
        <w:numPr>
          <w:ilvl w:val="1"/>
          <w:numId w:val="29"/>
        </w:numPr>
        <w:pBdr>
          <w:top w:val="nil"/>
          <w:left w:val="nil"/>
          <w:bottom w:val="nil"/>
          <w:right w:val="nil"/>
          <w:between w:val="nil"/>
        </w:pBdr>
        <w:tabs>
          <w:tab w:val="left" w:pos="567"/>
        </w:tabs>
        <w:spacing w:before="120" w:after="120" w:line="240" w:lineRule="auto"/>
        <w:ind w:left="0" w:firstLine="0"/>
        <w:rPr>
          <w:rFonts w:asciiTheme="minorHAnsi" w:hAnsiTheme="minorHAnsi" w:cstheme="minorHAnsi"/>
        </w:rPr>
      </w:pPr>
      <w:r w:rsidRPr="009D2132">
        <w:rPr>
          <w:rFonts w:asciiTheme="minorHAnsi" w:eastAsia="Arial" w:hAnsiTheme="minorHAnsi" w:cstheme="minorHAnsi"/>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65F15C05" w14:textId="77777777" w:rsidR="00601A3D" w:rsidRPr="009D2132" w:rsidRDefault="00601A3D" w:rsidP="00B10184">
      <w:pPr>
        <w:numPr>
          <w:ilvl w:val="2"/>
          <w:numId w:val="29"/>
        </w:numPr>
        <w:pBdr>
          <w:top w:val="nil"/>
          <w:left w:val="nil"/>
          <w:bottom w:val="nil"/>
          <w:right w:val="nil"/>
          <w:between w:val="nil"/>
        </w:pBdr>
        <w:tabs>
          <w:tab w:val="left" w:pos="567"/>
        </w:tabs>
        <w:spacing w:before="120" w:after="120" w:line="240" w:lineRule="auto"/>
        <w:ind w:left="851" w:firstLine="0"/>
        <w:rPr>
          <w:rFonts w:asciiTheme="minorHAnsi" w:hAnsiTheme="minorHAnsi" w:cstheme="minorHAnsi"/>
        </w:rPr>
      </w:pPr>
      <w:r w:rsidRPr="009D2132">
        <w:rPr>
          <w:rFonts w:asciiTheme="minorHAnsi" w:eastAsia="Arial" w:hAnsiTheme="minorHAnsi" w:cstheme="minorHAnsi"/>
        </w:rPr>
        <w:t xml:space="preserve"> O instrumento contratual de que trata o item 5.2. deverá ser assinado no prazo de validade da ata de registro de preços.</w:t>
      </w:r>
    </w:p>
    <w:p w14:paraId="77640F9F" w14:textId="77777777" w:rsidR="00601A3D" w:rsidRPr="009D2132" w:rsidRDefault="00601A3D" w:rsidP="00B10184">
      <w:pPr>
        <w:numPr>
          <w:ilvl w:val="1"/>
          <w:numId w:val="29"/>
        </w:numPr>
        <w:pBdr>
          <w:top w:val="nil"/>
          <w:left w:val="nil"/>
          <w:bottom w:val="nil"/>
          <w:right w:val="nil"/>
          <w:between w:val="nil"/>
        </w:pBdr>
        <w:tabs>
          <w:tab w:val="left" w:pos="426"/>
        </w:tabs>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Os contratos decorrentes do sistema de registro de preços poderão ser alterados, observado o art. 124 da Lei nº 14.133, de 2021.</w:t>
      </w:r>
    </w:p>
    <w:p w14:paraId="54B83581" w14:textId="77777777" w:rsidR="00601A3D" w:rsidRPr="009D2132" w:rsidRDefault="00601A3D" w:rsidP="00B10184">
      <w:pPr>
        <w:numPr>
          <w:ilvl w:val="1"/>
          <w:numId w:val="29"/>
        </w:numPr>
        <w:pBdr>
          <w:top w:val="nil"/>
          <w:left w:val="nil"/>
          <w:bottom w:val="nil"/>
          <w:right w:val="nil"/>
          <w:between w:val="nil"/>
        </w:pBdr>
        <w:tabs>
          <w:tab w:val="left" w:pos="567"/>
        </w:tabs>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Após a homologação da licitação, deverão ser observadas as seguintes condições para formalização da ata de registro de preços:</w:t>
      </w:r>
    </w:p>
    <w:p w14:paraId="39E981B0" w14:textId="77777777" w:rsidR="00601A3D" w:rsidRPr="009D2132" w:rsidRDefault="00601A3D" w:rsidP="00B10184">
      <w:pPr>
        <w:numPr>
          <w:ilvl w:val="2"/>
          <w:numId w:val="29"/>
        </w:numPr>
        <w:pBdr>
          <w:top w:val="nil"/>
          <w:left w:val="nil"/>
          <w:bottom w:val="nil"/>
          <w:right w:val="nil"/>
          <w:between w:val="nil"/>
        </w:pBdr>
        <w:spacing w:after="0" w:line="276" w:lineRule="auto"/>
        <w:ind w:left="851" w:firstLine="0"/>
        <w:rPr>
          <w:rFonts w:asciiTheme="minorHAnsi" w:hAnsiTheme="minorHAnsi" w:cstheme="minorHAnsi"/>
        </w:rPr>
      </w:pPr>
      <w:r w:rsidRPr="009D2132">
        <w:rPr>
          <w:rFonts w:asciiTheme="minorHAnsi" w:eastAsia="Arial" w:hAnsiTheme="minorHAnsi" w:cstheme="minorHAnsi"/>
        </w:rPr>
        <w:t>Serão registrados na ata os preços e os quantitativos do adjudicatário, devendo ser observada a possibilidade de o licitante oferecer ou não proposta em quantitativo inferior ao máximo previsto no edital e se obrigar nos limites dela;</w:t>
      </w:r>
    </w:p>
    <w:p w14:paraId="4E20FF06" w14:textId="77777777" w:rsidR="00601A3D" w:rsidRPr="009D2132" w:rsidRDefault="00601A3D" w:rsidP="00B10184">
      <w:pPr>
        <w:numPr>
          <w:ilvl w:val="2"/>
          <w:numId w:val="29"/>
        </w:numPr>
        <w:pBdr>
          <w:top w:val="nil"/>
          <w:left w:val="nil"/>
          <w:bottom w:val="nil"/>
          <w:right w:val="nil"/>
          <w:between w:val="nil"/>
        </w:pBdr>
        <w:spacing w:after="0" w:line="276" w:lineRule="auto"/>
        <w:ind w:left="851" w:firstLine="0"/>
        <w:rPr>
          <w:rFonts w:asciiTheme="minorHAnsi" w:hAnsiTheme="minorHAnsi" w:cstheme="minorHAnsi"/>
        </w:rPr>
      </w:pPr>
      <w:r w:rsidRPr="009D2132">
        <w:rPr>
          <w:rFonts w:asciiTheme="minorHAnsi" w:eastAsia="Arial" w:hAnsiTheme="minorHAnsi" w:cstheme="minorHAnsi"/>
        </w:rPr>
        <w:t>Será incluído na ata, na forma de anexo, o registro dos licitantes ou dos fornecedores que:</w:t>
      </w:r>
    </w:p>
    <w:p w14:paraId="62E46AF6" w14:textId="77777777" w:rsidR="00601A3D" w:rsidRPr="009D2132" w:rsidRDefault="00601A3D" w:rsidP="00B10184">
      <w:pPr>
        <w:numPr>
          <w:ilvl w:val="3"/>
          <w:numId w:val="29"/>
        </w:numPr>
        <w:pBdr>
          <w:top w:val="nil"/>
          <w:left w:val="nil"/>
          <w:bottom w:val="nil"/>
          <w:right w:val="nil"/>
          <w:between w:val="nil"/>
        </w:pBdr>
        <w:tabs>
          <w:tab w:val="left" w:pos="1418"/>
          <w:tab w:val="left" w:pos="1701"/>
        </w:tabs>
        <w:spacing w:after="0" w:line="276" w:lineRule="auto"/>
        <w:ind w:left="851" w:firstLine="0"/>
        <w:rPr>
          <w:rFonts w:asciiTheme="minorHAnsi" w:hAnsiTheme="minorHAnsi" w:cstheme="minorHAnsi"/>
        </w:rPr>
      </w:pPr>
      <w:r w:rsidRPr="009D2132">
        <w:rPr>
          <w:rFonts w:asciiTheme="minorHAnsi" w:eastAsia="Arial" w:hAnsiTheme="minorHAnsi" w:cstheme="minorHAnsi"/>
        </w:rPr>
        <w:t xml:space="preserve">Aceitarem cotar os bens, as obras ou os serviços com preços iguais aos do adjudicatário, observada a classificação da licitação; e </w:t>
      </w:r>
    </w:p>
    <w:p w14:paraId="6FE83AC7" w14:textId="77777777" w:rsidR="00601A3D" w:rsidRPr="009D2132" w:rsidRDefault="00601A3D" w:rsidP="00B10184">
      <w:pPr>
        <w:numPr>
          <w:ilvl w:val="3"/>
          <w:numId w:val="29"/>
        </w:numPr>
        <w:pBdr>
          <w:top w:val="nil"/>
          <w:left w:val="nil"/>
          <w:bottom w:val="nil"/>
          <w:right w:val="nil"/>
          <w:between w:val="nil"/>
        </w:pBdr>
        <w:tabs>
          <w:tab w:val="left" w:pos="1701"/>
        </w:tabs>
        <w:spacing w:after="0" w:line="276" w:lineRule="auto"/>
        <w:ind w:left="851" w:firstLine="0"/>
        <w:rPr>
          <w:rFonts w:asciiTheme="minorHAnsi" w:hAnsiTheme="minorHAnsi" w:cstheme="minorHAnsi"/>
        </w:rPr>
      </w:pPr>
      <w:r w:rsidRPr="009D2132">
        <w:rPr>
          <w:rFonts w:asciiTheme="minorHAnsi" w:eastAsia="Arial" w:hAnsiTheme="minorHAnsi" w:cstheme="minorHAnsi"/>
        </w:rPr>
        <w:t xml:space="preserve">Mantiverem sua proposta original. </w:t>
      </w:r>
      <w:bookmarkStart w:id="0" w:name="bookmark=id.2u6wntf" w:colFirst="0" w:colLast="0"/>
      <w:bookmarkEnd w:id="0"/>
    </w:p>
    <w:p w14:paraId="3B23D536" w14:textId="77777777" w:rsidR="00601A3D" w:rsidRPr="009D2132" w:rsidRDefault="00601A3D" w:rsidP="00B10184">
      <w:pPr>
        <w:numPr>
          <w:ilvl w:val="2"/>
          <w:numId w:val="29"/>
        </w:numPr>
        <w:pBdr>
          <w:top w:val="nil"/>
          <w:left w:val="nil"/>
          <w:bottom w:val="nil"/>
          <w:right w:val="nil"/>
          <w:between w:val="nil"/>
        </w:pBdr>
        <w:spacing w:after="0" w:line="276" w:lineRule="auto"/>
        <w:ind w:left="851" w:firstLine="0"/>
        <w:rPr>
          <w:rFonts w:asciiTheme="minorHAnsi" w:hAnsiTheme="minorHAnsi" w:cstheme="minorHAnsi"/>
        </w:rPr>
      </w:pPr>
      <w:r w:rsidRPr="009D2132">
        <w:rPr>
          <w:rFonts w:asciiTheme="minorHAnsi" w:eastAsia="Arial" w:hAnsiTheme="minorHAnsi" w:cstheme="minorHAnsi"/>
        </w:rPr>
        <w:t>Será respeitada, nas contratações, a ordem de classificação dos licitantes ou dos fornecedores registrados na ata.</w:t>
      </w:r>
    </w:p>
    <w:p w14:paraId="68B74844" w14:textId="77777777" w:rsidR="00601A3D" w:rsidRPr="009D2132" w:rsidRDefault="00601A3D" w:rsidP="00B10184">
      <w:pPr>
        <w:numPr>
          <w:ilvl w:val="1"/>
          <w:numId w:val="29"/>
        </w:numPr>
        <w:pBdr>
          <w:top w:val="nil"/>
          <w:left w:val="nil"/>
          <w:bottom w:val="nil"/>
          <w:right w:val="nil"/>
          <w:between w:val="nil"/>
        </w:pBdr>
        <w:tabs>
          <w:tab w:val="left" w:pos="567"/>
        </w:tabs>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O registro a que se refere o item 5.4.2</w:t>
      </w:r>
      <w:r w:rsidRPr="009D2132">
        <w:rPr>
          <w:rFonts w:asciiTheme="minorHAnsi" w:eastAsia="Arial" w:hAnsiTheme="minorHAnsi" w:cstheme="minorHAnsi"/>
          <w:b/>
        </w:rPr>
        <w:t xml:space="preserve"> </w:t>
      </w:r>
      <w:r w:rsidRPr="009D2132">
        <w:rPr>
          <w:rFonts w:asciiTheme="minorHAnsi" w:eastAsia="Arial" w:hAnsiTheme="minorHAnsi" w:cstheme="minorHAnsi"/>
        </w:rPr>
        <w:t>tem por objetivo a formação de cadastro de reserva para o caso de impossibilidade de atendimento pelo signatário da ata.</w:t>
      </w:r>
    </w:p>
    <w:p w14:paraId="5A5C35C3" w14:textId="77777777" w:rsidR="00601A3D" w:rsidRPr="009D2132" w:rsidRDefault="00601A3D" w:rsidP="00B10184">
      <w:pPr>
        <w:numPr>
          <w:ilvl w:val="1"/>
          <w:numId w:val="29"/>
        </w:numPr>
        <w:pBdr>
          <w:top w:val="nil"/>
          <w:left w:val="nil"/>
          <w:bottom w:val="nil"/>
          <w:right w:val="nil"/>
          <w:between w:val="nil"/>
        </w:pBdr>
        <w:tabs>
          <w:tab w:val="left" w:pos="567"/>
        </w:tabs>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Para fins da ordem de classificação, os licitantes ou fornecedores que aceitarem reduzir suas propostas para o preço do adjudicatário antecederão aqueles que mantiverem sua proposta original.</w:t>
      </w:r>
    </w:p>
    <w:p w14:paraId="1E876A9C" w14:textId="77777777" w:rsidR="00601A3D" w:rsidRPr="009D2132" w:rsidRDefault="00601A3D" w:rsidP="00B10184">
      <w:pPr>
        <w:numPr>
          <w:ilvl w:val="1"/>
          <w:numId w:val="29"/>
        </w:numPr>
        <w:pBdr>
          <w:top w:val="nil"/>
          <w:left w:val="nil"/>
          <w:bottom w:val="nil"/>
          <w:right w:val="nil"/>
          <w:between w:val="nil"/>
        </w:pBdr>
        <w:tabs>
          <w:tab w:val="left" w:pos="567"/>
        </w:tabs>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A habilitação dos licitantes que comporão o cadastro de reserva a que se refere o item 5.4.2.2 somente será efetuada quando houver necessidade de contratação dos licitantes remanescentes, nas seguintes hipóteses:</w:t>
      </w:r>
      <w:bookmarkStart w:id="1" w:name="bookmark=id.19c6y18" w:colFirst="0" w:colLast="0"/>
      <w:bookmarkEnd w:id="1"/>
    </w:p>
    <w:p w14:paraId="4C11A44F" w14:textId="77777777" w:rsidR="00601A3D" w:rsidRPr="009D2132" w:rsidRDefault="00601A3D" w:rsidP="00B10184">
      <w:pPr>
        <w:numPr>
          <w:ilvl w:val="2"/>
          <w:numId w:val="29"/>
        </w:numPr>
        <w:pBdr>
          <w:top w:val="nil"/>
          <w:left w:val="nil"/>
          <w:bottom w:val="nil"/>
          <w:right w:val="nil"/>
          <w:between w:val="nil"/>
        </w:pBdr>
        <w:spacing w:after="0" w:line="276" w:lineRule="auto"/>
        <w:ind w:left="851" w:firstLine="0"/>
        <w:rPr>
          <w:rFonts w:asciiTheme="minorHAnsi" w:hAnsiTheme="minorHAnsi" w:cstheme="minorHAnsi"/>
        </w:rPr>
      </w:pPr>
      <w:r w:rsidRPr="009D2132">
        <w:rPr>
          <w:rFonts w:asciiTheme="minorHAnsi" w:eastAsia="Arial" w:hAnsiTheme="minorHAnsi" w:cstheme="minorHAnsi"/>
        </w:rPr>
        <w:t>Quando o licitante vencedor não assinar a ata de registro de preços, no prazo e nas condições estabelecidos no edital; e</w:t>
      </w:r>
    </w:p>
    <w:p w14:paraId="5BD94908" w14:textId="77777777" w:rsidR="00601A3D" w:rsidRPr="009D2132" w:rsidRDefault="00601A3D" w:rsidP="00B10184">
      <w:pPr>
        <w:numPr>
          <w:ilvl w:val="2"/>
          <w:numId w:val="29"/>
        </w:numPr>
        <w:pBdr>
          <w:top w:val="nil"/>
          <w:left w:val="nil"/>
          <w:bottom w:val="nil"/>
          <w:right w:val="nil"/>
          <w:between w:val="nil"/>
        </w:pBdr>
        <w:spacing w:after="0" w:line="276" w:lineRule="auto"/>
        <w:ind w:left="851" w:firstLine="0"/>
        <w:rPr>
          <w:rFonts w:asciiTheme="minorHAnsi" w:hAnsiTheme="minorHAnsi" w:cstheme="minorHAnsi"/>
        </w:rPr>
      </w:pPr>
      <w:r w:rsidRPr="009D2132">
        <w:rPr>
          <w:rFonts w:asciiTheme="minorHAnsi" w:eastAsia="Arial" w:hAnsiTheme="minorHAnsi" w:cstheme="minorHAnsi"/>
        </w:rPr>
        <w:t>Quando houver o cancelamento do registro do licitante ou do registro de preços nas hipóteses previstas no item 9.</w:t>
      </w:r>
    </w:p>
    <w:p w14:paraId="39D3AC0C" w14:textId="77777777" w:rsidR="00601A3D" w:rsidRPr="009D2132" w:rsidRDefault="00601A3D" w:rsidP="00B10184">
      <w:pPr>
        <w:numPr>
          <w:ilvl w:val="1"/>
          <w:numId w:val="29"/>
        </w:numPr>
        <w:pBdr>
          <w:top w:val="nil"/>
          <w:left w:val="nil"/>
          <w:bottom w:val="nil"/>
          <w:right w:val="nil"/>
          <w:between w:val="nil"/>
        </w:pBdr>
        <w:tabs>
          <w:tab w:val="left" w:pos="567"/>
        </w:tabs>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O preço registrado com indicação dos licitantes e fornecedores será divulgado no PNCP e ficará disponibilizado durante a vigência da ata de registro de preços.</w:t>
      </w:r>
    </w:p>
    <w:p w14:paraId="087C10AB" w14:textId="77777777" w:rsidR="00601A3D" w:rsidRPr="009D2132" w:rsidRDefault="00601A3D" w:rsidP="00B10184">
      <w:pPr>
        <w:numPr>
          <w:ilvl w:val="1"/>
          <w:numId w:val="29"/>
        </w:numPr>
        <w:pBdr>
          <w:top w:val="nil"/>
          <w:left w:val="nil"/>
          <w:bottom w:val="nil"/>
          <w:right w:val="nil"/>
          <w:between w:val="nil"/>
        </w:pBdr>
        <w:tabs>
          <w:tab w:val="left" w:pos="567"/>
        </w:tabs>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Após a homologação da licitação, o licitante mais bem classificado, será convocado para assinar a ata de registro de preços, no prazo e nas condições estabelecidos no edital de licitação, sob pena de decair o direito, sem prejuízo das sanções previstas na Lei nº 14.133, de 2021.</w:t>
      </w:r>
    </w:p>
    <w:p w14:paraId="1A982E77" w14:textId="77777777" w:rsidR="00601A3D" w:rsidRPr="009D2132" w:rsidRDefault="00601A3D" w:rsidP="00B10184">
      <w:pPr>
        <w:numPr>
          <w:ilvl w:val="2"/>
          <w:numId w:val="29"/>
        </w:numPr>
        <w:pBdr>
          <w:top w:val="nil"/>
          <w:left w:val="nil"/>
          <w:bottom w:val="nil"/>
          <w:right w:val="nil"/>
          <w:between w:val="nil"/>
        </w:pBdr>
        <w:spacing w:before="120" w:after="120" w:line="276" w:lineRule="auto"/>
        <w:ind w:left="851" w:firstLine="0"/>
        <w:rPr>
          <w:rFonts w:asciiTheme="minorHAnsi" w:hAnsiTheme="minorHAnsi" w:cstheme="minorHAnsi"/>
        </w:rPr>
      </w:pPr>
      <w:r w:rsidRPr="009D2132">
        <w:rPr>
          <w:rFonts w:asciiTheme="minorHAnsi" w:eastAsia="Arial" w:hAnsiTheme="minorHAnsi" w:cstheme="minorHAnsi"/>
        </w:rPr>
        <w:t>O prazo de convocação poderá ser prorrogado 1 (uma) vez, por igual período, mediante solicitação do licitante, desde que apresentada dentro do prazo, devidamente justificada, e que a justificativa seja aceita pela Administração.</w:t>
      </w:r>
    </w:p>
    <w:p w14:paraId="5B3B4380" w14:textId="77777777" w:rsidR="00601A3D" w:rsidRPr="009D2132" w:rsidRDefault="00601A3D" w:rsidP="00B10184">
      <w:pPr>
        <w:numPr>
          <w:ilvl w:val="1"/>
          <w:numId w:val="29"/>
        </w:numPr>
        <w:pBdr>
          <w:top w:val="nil"/>
          <w:left w:val="nil"/>
          <w:bottom w:val="nil"/>
          <w:right w:val="nil"/>
          <w:between w:val="nil"/>
        </w:pBdr>
        <w:tabs>
          <w:tab w:val="left" w:pos="567"/>
        </w:tabs>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lastRenderedPageBreak/>
        <w:t>Quando o convocado não assinar a ata de registro de preços no prazo e nas condições estabelecidos no edital, e observado o disposto no item 5.7, observando o item 5.7 e subitens, fica facultado à Administração convocar os licitantes remanescentes do cadastro de reserva, na ordem de classificação, para fazê-lo em igual prazo e nas condições propostas pelo primeiro classificado.</w:t>
      </w:r>
      <w:bookmarkStart w:id="2" w:name="bookmark=id.3tbugp1" w:colFirst="0" w:colLast="0"/>
      <w:bookmarkEnd w:id="2"/>
    </w:p>
    <w:p w14:paraId="0B996F27" w14:textId="05F03490" w:rsidR="00601A3D" w:rsidRPr="009D2132" w:rsidRDefault="00601A3D" w:rsidP="00B10184">
      <w:pPr>
        <w:numPr>
          <w:ilvl w:val="1"/>
          <w:numId w:val="29"/>
        </w:numPr>
        <w:pBdr>
          <w:top w:val="nil"/>
          <w:left w:val="nil"/>
          <w:bottom w:val="nil"/>
          <w:right w:val="nil"/>
          <w:between w:val="nil"/>
        </w:pBdr>
        <w:tabs>
          <w:tab w:val="left" w:pos="567"/>
        </w:tabs>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 xml:space="preserve">Na hipótese de nenhum dos licitantes que trata o item 5.4.2.1, aceitar a contratação nos termos do item anterior, a Administração, observados o valor estimado e sua </w:t>
      </w:r>
      <w:r w:rsidR="00892BC0">
        <w:rPr>
          <w:rFonts w:asciiTheme="minorHAnsi" w:eastAsia="Arial" w:hAnsiTheme="minorHAnsi" w:cstheme="minorHAnsi"/>
        </w:rPr>
        <w:t xml:space="preserve">futura e eventual </w:t>
      </w:r>
      <w:r w:rsidRPr="009D2132">
        <w:rPr>
          <w:rFonts w:asciiTheme="minorHAnsi" w:eastAsia="Arial" w:hAnsiTheme="minorHAnsi" w:cstheme="minorHAnsi"/>
        </w:rPr>
        <w:t xml:space="preserve"> atualização nos termos do edital ou do aviso de contratação direta, poderá:</w:t>
      </w:r>
    </w:p>
    <w:p w14:paraId="1849E2FE" w14:textId="77777777" w:rsidR="00601A3D" w:rsidRPr="009D2132" w:rsidRDefault="00601A3D" w:rsidP="00B10184">
      <w:pPr>
        <w:numPr>
          <w:ilvl w:val="2"/>
          <w:numId w:val="29"/>
        </w:numPr>
        <w:pBdr>
          <w:top w:val="nil"/>
          <w:left w:val="nil"/>
          <w:bottom w:val="nil"/>
          <w:right w:val="nil"/>
          <w:between w:val="nil"/>
        </w:pBdr>
        <w:tabs>
          <w:tab w:val="left" w:pos="1418"/>
          <w:tab w:val="left" w:pos="1701"/>
        </w:tabs>
        <w:spacing w:before="120" w:after="120" w:line="276" w:lineRule="auto"/>
        <w:ind w:left="851" w:firstLine="0"/>
        <w:rPr>
          <w:rFonts w:asciiTheme="minorHAnsi" w:hAnsiTheme="minorHAnsi" w:cstheme="minorHAnsi"/>
        </w:rPr>
      </w:pPr>
      <w:r w:rsidRPr="009D2132">
        <w:rPr>
          <w:rFonts w:asciiTheme="minorHAnsi" w:eastAsia="Arial" w:hAnsiTheme="minorHAnsi" w:cstheme="minorHAnsi"/>
        </w:rPr>
        <w:t>Convocar para negociação os demais licitantes remanescentes cujos preços foram registrados sem redução, observada a ordem de classificação, com vistas à obtenção de preço melhor, mesmo que acima do preço do adjudicatário; ou</w:t>
      </w:r>
    </w:p>
    <w:p w14:paraId="6595EA1C" w14:textId="77777777" w:rsidR="00601A3D" w:rsidRPr="009D2132" w:rsidRDefault="00601A3D" w:rsidP="00B10184">
      <w:pPr>
        <w:numPr>
          <w:ilvl w:val="2"/>
          <w:numId w:val="29"/>
        </w:numPr>
        <w:pBdr>
          <w:top w:val="nil"/>
          <w:left w:val="nil"/>
          <w:bottom w:val="nil"/>
          <w:right w:val="nil"/>
          <w:between w:val="nil"/>
        </w:pBdr>
        <w:tabs>
          <w:tab w:val="left" w:pos="1701"/>
        </w:tabs>
        <w:spacing w:before="120" w:after="120" w:line="276" w:lineRule="auto"/>
        <w:ind w:left="851" w:firstLine="0"/>
        <w:rPr>
          <w:rFonts w:asciiTheme="minorHAnsi" w:hAnsiTheme="minorHAnsi" w:cstheme="minorHAnsi"/>
        </w:rPr>
      </w:pPr>
      <w:r w:rsidRPr="009D2132">
        <w:rPr>
          <w:rFonts w:asciiTheme="minorHAnsi" w:eastAsia="Arial" w:hAnsiTheme="minorHAnsi" w:cstheme="minorHAnsi"/>
        </w:rPr>
        <w:t>Adjudicar e firmar o contrato nas condições ofertadas pelos licitantes remanescentes, atendida a ordem classificatória, quando frustrada a negociação de melhor condição.</w:t>
      </w:r>
    </w:p>
    <w:p w14:paraId="43432B15" w14:textId="77777777" w:rsidR="00601A3D" w:rsidRPr="009D2132" w:rsidRDefault="00601A3D" w:rsidP="00B10184">
      <w:pPr>
        <w:numPr>
          <w:ilvl w:val="1"/>
          <w:numId w:val="29"/>
        </w:numPr>
        <w:pBdr>
          <w:top w:val="nil"/>
          <w:left w:val="nil"/>
          <w:bottom w:val="nil"/>
          <w:right w:val="nil"/>
          <w:between w:val="nil"/>
        </w:pBdr>
        <w:spacing w:before="120" w:after="120" w:line="240" w:lineRule="auto"/>
        <w:ind w:left="0" w:firstLine="0"/>
        <w:rPr>
          <w:rFonts w:asciiTheme="minorHAnsi" w:hAnsiTheme="minorHAnsi" w:cstheme="minorHAnsi"/>
        </w:rPr>
      </w:pPr>
      <w:r w:rsidRPr="009D2132">
        <w:rPr>
          <w:rFonts w:asciiTheme="minorHAnsi" w:eastAsia="Arial" w:hAnsiTheme="minorHAnsi" w:cstheme="minorHAnsi"/>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89144EC" w14:textId="77777777" w:rsidR="003A7E8F" w:rsidRPr="009D2132" w:rsidRDefault="003A7E8F" w:rsidP="003A7E8F">
      <w:pPr>
        <w:pBdr>
          <w:top w:val="nil"/>
          <w:left w:val="nil"/>
          <w:bottom w:val="nil"/>
          <w:right w:val="nil"/>
          <w:between w:val="nil"/>
        </w:pBdr>
        <w:spacing w:before="120" w:after="120" w:line="240" w:lineRule="auto"/>
        <w:ind w:left="0" w:firstLine="0"/>
        <w:rPr>
          <w:rFonts w:asciiTheme="minorHAnsi" w:hAnsiTheme="minorHAnsi" w:cstheme="minorHAnsi"/>
        </w:rPr>
      </w:pPr>
    </w:p>
    <w:p w14:paraId="4CC841CE" w14:textId="77777777" w:rsidR="00601A3D" w:rsidRPr="009D2132" w:rsidRDefault="00601A3D" w:rsidP="00FF5C7C">
      <w:pPr>
        <w:keepNext/>
        <w:keepLines/>
        <w:numPr>
          <w:ilvl w:val="0"/>
          <w:numId w:val="29"/>
        </w:numPr>
        <w:pBdr>
          <w:top w:val="nil"/>
          <w:left w:val="nil"/>
          <w:bottom w:val="nil"/>
          <w:right w:val="nil"/>
          <w:between w:val="nil"/>
        </w:pBdr>
        <w:shd w:val="clear" w:color="auto" w:fill="F2F2F2" w:themeFill="background1" w:themeFillShade="F2"/>
        <w:tabs>
          <w:tab w:val="left" w:pos="284"/>
          <w:tab w:val="left" w:pos="567"/>
        </w:tabs>
        <w:spacing w:after="0" w:line="240" w:lineRule="auto"/>
        <w:ind w:left="0" w:firstLine="0"/>
        <w:rPr>
          <w:rFonts w:asciiTheme="minorHAnsi" w:hAnsiTheme="minorHAnsi" w:cstheme="minorHAnsi"/>
          <w:b/>
        </w:rPr>
      </w:pPr>
      <w:r w:rsidRPr="009D2132">
        <w:rPr>
          <w:rFonts w:asciiTheme="minorHAnsi" w:eastAsia="Arial" w:hAnsiTheme="minorHAnsi" w:cstheme="minorHAnsi"/>
          <w:b/>
        </w:rPr>
        <w:t>ALTERAÇÃO OU ATUALIZAÇÃO DOS PREÇOS REGISTRADOS</w:t>
      </w:r>
    </w:p>
    <w:p w14:paraId="39916856" w14:textId="5856BF5D" w:rsidR="00601A3D" w:rsidRPr="009D2132" w:rsidRDefault="00601A3D" w:rsidP="00B10184">
      <w:pPr>
        <w:numPr>
          <w:ilvl w:val="1"/>
          <w:numId w:val="29"/>
        </w:numPr>
        <w:pBdr>
          <w:top w:val="nil"/>
          <w:left w:val="nil"/>
          <w:bottom w:val="nil"/>
          <w:right w:val="nil"/>
          <w:between w:val="nil"/>
        </w:pBdr>
        <w:tabs>
          <w:tab w:val="left" w:pos="567"/>
        </w:tabs>
        <w:spacing w:after="0" w:line="240" w:lineRule="auto"/>
        <w:ind w:left="0" w:firstLine="0"/>
        <w:rPr>
          <w:rFonts w:asciiTheme="minorHAnsi" w:hAnsiTheme="minorHAnsi" w:cstheme="minorHAnsi"/>
        </w:rPr>
      </w:pPr>
      <w:r w:rsidRPr="009D2132">
        <w:rPr>
          <w:rFonts w:asciiTheme="minorHAnsi" w:eastAsia="Arial" w:hAnsiTheme="minorHAnsi" w:cstheme="minorHAnsi"/>
        </w:rPr>
        <w:t xml:space="preserve">Os preços registrados poderão ser alterados ou atualizados em decorrência de </w:t>
      </w:r>
      <w:r w:rsidR="00892BC0">
        <w:rPr>
          <w:rFonts w:asciiTheme="minorHAnsi" w:eastAsia="Arial" w:hAnsiTheme="minorHAnsi" w:cstheme="minorHAnsi"/>
        </w:rPr>
        <w:t xml:space="preserve">futura e eventual </w:t>
      </w:r>
      <w:r w:rsidRPr="009D2132">
        <w:rPr>
          <w:rFonts w:asciiTheme="minorHAnsi" w:eastAsia="Arial" w:hAnsiTheme="minorHAnsi" w:cstheme="minorHAnsi"/>
        </w:rPr>
        <w:t xml:space="preserve"> redução dos preços praticados no mercado ou de fato que eleve o custo dos bens, das obras ou dos serviços registrados, nas seguintes situações:</w:t>
      </w:r>
    </w:p>
    <w:p w14:paraId="1A5C7653" w14:textId="77777777" w:rsidR="00601A3D" w:rsidRPr="009D2132" w:rsidRDefault="00601A3D" w:rsidP="00B10184">
      <w:pPr>
        <w:numPr>
          <w:ilvl w:val="2"/>
          <w:numId w:val="29"/>
        </w:numPr>
        <w:pBdr>
          <w:top w:val="nil"/>
          <w:left w:val="nil"/>
          <w:bottom w:val="nil"/>
          <w:right w:val="nil"/>
          <w:between w:val="nil"/>
        </w:pBdr>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83401C7" w14:textId="77777777" w:rsidR="00601A3D" w:rsidRPr="009D2132" w:rsidRDefault="00601A3D" w:rsidP="00B10184">
      <w:pPr>
        <w:numPr>
          <w:ilvl w:val="2"/>
          <w:numId w:val="29"/>
        </w:numPr>
        <w:pBdr>
          <w:top w:val="nil"/>
          <w:left w:val="nil"/>
          <w:bottom w:val="nil"/>
          <w:right w:val="nil"/>
          <w:between w:val="nil"/>
        </w:pBdr>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 xml:space="preserve">Em caso de criação, alteração ou extinção de quaisquer tributos ou encargos legais ou a superveniência de disposições legais, com comprovada repercussão sobre os preços registrados; </w:t>
      </w:r>
    </w:p>
    <w:p w14:paraId="2E350EE7" w14:textId="77777777" w:rsidR="00601A3D" w:rsidRPr="009D2132" w:rsidRDefault="00601A3D" w:rsidP="00B10184">
      <w:pPr>
        <w:numPr>
          <w:ilvl w:val="2"/>
          <w:numId w:val="29"/>
        </w:numPr>
        <w:pBdr>
          <w:top w:val="nil"/>
          <w:left w:val="nil"/>
          <w:bottom w:val="nil"/>
          <w:right w:val="nil"/>
          <w:between w:val="nil"/>
        </w:pBdr>
        <w:tabs>
          <w:tab w:val="left" w:pos="709"/>
        </w:tabs>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Na hipótese de previsão no edital de cláusula de reajustamento ou repactuação sobre os preços registrados, nos termos da Lei nº 14.133, de 2021.</w:t>
      </w:r>
    </w:p>
    <w:p w14:paraId="44898511" w14:textId="77777777" w:rsidR="00601A3D" w:rsidRPr="009D2132" w:rsidRDefault="00601A3D" w:rsidP="00B10184">
      <w:pPr>
        <w:numPr>
          <w:ilvl w:val="3"/>
          <w:numId w:val="29"/>
        </w:numPr>
        <w:pBdr>
          <w:top w:val="nil"/>
          <w:left w:val="nil"/>
          <w:bottom w:val="nil"/>
          <w:right w:val="nil"/>
          <w:between w:val="nil"/>
        </w:pBdr>
        <w:tabs>
          <w:tab w:val="left" w:pos="709"/>
          <w:tab w:val="left" w:pos="993"/>
        </w:tabs>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 xml:space="preserve">No caso do reajustamento, deverá ser respeitada a contagem da anualidade e o índice previstos para a contratação;  </w:t>
      </w:r>
    </w:p>
    <w:p w14:paraId="6AC2AC26" w14:textId="77777777" w:rsidR="00601A3D" w:rsidRPr="009D2132" w:rsidRDefault="00601A3D" w:rsidP="00B10184">
      <w:pPr>
        <w:numPr>
          <w:ilvl w:val="3"/>
          <w:numId w:val="29"/>
        </w:numPr>
        <w:pBdr>
          <w:top w:val="nil"/>
          <w:left w:val="nil"/>
          <w:bottom w:val="nil"/>
          <w:right w:val="nil"/>
          <w:between w:val="nil"/>
        </w:pBdr>
        <w:tabs>
          <w:tab w:val="left" w:pos="709"/>
          <w:tab w:val="left" w:pos="993"/>
        </w:tabs>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No caso da repactuação, poderá ser a pedido do interessado, conforme critérios definidos para a contratação.</w:t>
      </w:r>
    </w:p>
    <w:p w14:paraId="13EE38DF" w14:textId="77777777" w:rsidR="00601A3D" w:rsidRPr="009D2132" w:rsidRDefault="00601A3D" w:rsidP="00FF5C7C">
      <w:pPr>
        <w:keepNext/>
        <w:keepLines/>
        <w:numPr>
          <w:ilvl w:val="0"/>
          <w:numId w:val="29"/>
        </w:numPr>
        <w:pBdr>
          <w:top w:val="nil"/>
          <w:left w:val="nil"/>
          <w:bottom w:val="nil"/>
          <w:right w:val="nil"/>
          <w:between w:val="nil"/>
        </w:pBdr>
        <w:shd w:val="clear" w:color="auto" w:fill="F2F2F2" w:themeFill="background1" w:themeFillShade="F2"/>
        <w:tabs>
          <w:tab w:val="left" w:pos="426"/>
        </w:tabs>
        <w:spacing w:after="0" w:line="312" w:lineRule="auto"/>
        <w:ind w:left="0" w:firstLine="0"/>
        <w:rPr>
          <w:rFonts w:asciiTheme="minorHAnsi" w:hAnsiTheme="minorHAnsi" w:cstheme="minorHAnsi"/>
          <w:b/>
        </w:rPr>
      </w:pPr>
      <w:r w:rsidRPr="009D2132">
        <w:rPr>
          <w:rFonts w:asciiTheme="minorHAnsi" w:eastAsia="Arial" w:hAnsiTheme="minorHAnsi" w:cstheme="minorHAnsi"/>
          <w:b/>
        </w:rPr>
        <w:t>NEGOCIAÇÃO DE PREÇOS REGISTRADOS</w:t>
      </w:r>
    </w:p>
    <w:p w14:paraId="35088147" w14:textId="77777777" w:rsidR="00601A3D" w:rsidRPr="009D2132" w:rsidRDefault="00601A3D" w:rsidP="00B10184">
      <w:pPr>
        <w:numPr>
          <w:ilvl w:val="1"/>
          <w:numId w:val="29"/>
        </w:numPr>
        <w:pBdr>
          <w:top w:val="nil"/>
          <w:left w:val="nil"/>
          <w:bottom w:val="nil"/>
          <w:right w:val="nil"/>
          <w:between w:val="nil"/>
        </w:pBdr>
        <w:tabs>
          <w:tab w:val="left" w:pos="567"/>
        </w:tabs>
        <w:spacing w:after="0" w:line="276" w:lineRule="auto"/>
        <w:ind w:left="0" w:firstLine="0"/>
        <w:rPr>
          <w:rFonts w:asciiTheme="minorHAnsi" w:hAnsiTheme="minorHAnsi" w:cstheme="minorHAnsi"/>
        </w:rPr>
      </w:pPr>
      <w:r w:rsidRPr="009D2132">
        <w:rPr>
          <w:rFonts w:asciiTheme="minorHAnsi" w:eastAsia="Arial" w:hAnsiTheme="minorHAnsi" w:cstheme="minorHAnsi"/>
        </w:rPr>
        <w:t>Na hipótese de o preço registrado tornar-se superior ao preço praticado no mercado por motivo superveniente, o órgão ou entidade gerenciadora convocará o fornecedor para negociar a redução do preço registrado.</w:t>
      </w:r>
    </w:p>
    <w:p w14:paraId="22545876" w14:textId="77777777" w:rsidR="00601A3D" w:rsidRPr="009D2132" w:rsidRDefault="00601A3D" w:rsidP="00B10184">
      <w:pPr>
        <w:numPr>
          <w:ilvl w:val="2"/>
          <w:numId w:val="29"/>
        </w:numPr>
        <w:pBdr>
          <w:top w:val="nil"/>
          <w:left w:val="nil"/>
          <w:bottom w:val="nil"/>
          <w:right w:val="nil"/>
          <w:between w:val="nil"/>
        </w:pBdr>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Caso não aceite reduzir seu preço aos valores praticados pelo mercado, o fornecedor será liberado do compromisso assumido quanto ao item registrado, sem aplicação de penalidades administrativas.</w:t>
      </w:r>
    </w:p>
    <w:p w14:paraId="18D26E47" w14:textId="77777777" w:rsidR="00601A3D" w:rsidRPr="009D2132" w:rsidRDefault="00601A3D" w:rsidP="00B10184">
      <w:pPr>
        <w:numPr>
          <w:ilvl w:val="2"/>
          <w:numId w:val="29"/>
        </w:numPr>
        <w:pBdr>
          <w:top w:val="nil"/>
          <w:left w:val="nil"/>
          <w:bottom w:val="nil"/>
          <w:right w:val="nil"/>
          <w:between w:val="nil"/>
        </w:pBdr>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 xml:space="preserve">Na hipótese prevista no item anterior, o gerenciador convocará os fornecedores do cadastro de reserva, na ordem de classificação, para verificar se aceitam reduzir seus preços aos valores de mercado e não convocará os licitantes que tiveram seu registro cancelado. </w:t>
      </w:r>
    </w:p>
    <w:p w14:paraId="5BDD513D" w14:textId="77777777" w:rsidR="00601A3D" w:rsidRPr="009D2132" w:rsidRDefault="00601A3D" w:rsidP="00B10184">
      <w:pPr>
        <w:numPr>
          <w:ilvl w:val="2"/>
          <w:numId w:val="29"/>
        </w:numPr>
        <w:pBdr>
          <w:top w:val="nil"/>
          <w:left w:val="nil"/>
          <w:bottom w:val="nil"/>
          <w:right w:val="nil"/>
          <w:between w:val="nil"/>
        </w:pBdr>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lastRenderedPageBreak/>
        <w:t>Se não obtiver êxito nas negociações, o órgão ou entidade gerenciadora procederá ao cancelamento da ata de registro de preços, adotando as medidas cabíveis para obtenção de contratação mais vantajosa.</w:t>
      </w:r>
      <w:bookmarkStart w:id="3" w:name="bookmark=id.28h4qwu" w:colFirst="0" w:colLast="0"/>
      <w:bookmarkEnd w:id="3"/>
    </w:p>
    <w:p w14:paraId="54827AE2" w14:textId="77777777" w:rsidR="00601A3D" w:rsidRPr="009D2132" w:rsidRDefault="00601A3D" w:rsidP="00B10184">
      <w:pPr>
        <w:numPr>
          <w:ilvl w:val="2"/>
          <w:numId w:val="29"/>
        </w:numPr>
        <w:pBdr>
          <w:top w:val="nil"/>
          <w:left w:val="nil"/>
          <w:bottom w:val="nil"/>
          <w:right w:val="nil"/>
          <w:between w:val="nil"/>
        </w:pBdr>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2CB11542" w14:textId="77777777" w:rsidR="00601A3D" w:rsidRPr="009D2132" w:rsidRDefault="00601A3D" w:rsidP="00B10184">
      <w:pPr>
        <w:numPr>
          <w:ilvl w:val="1"/>
          <w:numId w:val="29"/>
        </w:numPr>
        <w:pBdr>
          <w:top w:val="nil"/>
          <w:left w:val="nil"/>
          <w:bottom w:val="nil"/>
          <w:right w:val="nil"/>
          <w:between w:val="nil"/>
        </w:pBdr>
        <w:tabs>
          <w:tab w:val="left" w:pos="567"/>
        </w:tabs>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4" w:name="bookmark=id.nmf14n" w:colFirst="0" w:colLast="0"/>
      <w:bookmarkEnd w:id="4"/>
    </w:p>
    <w:p w14:paraId="208940B2" w14:textId="77777777" w:rsidR="00601A3D" w:rsidRPr="009D2132" w:rsidRDefault="00601A3D" w:rsidP="00B10184">
      <w:pPr>
        <w:numPr>
          <w:ilvl w:val="2"/>
          <w:numId w:val="29"/>
        </w:numPr>
        <w:pBdr>
          <w:top w:val="nil"/>
          <w:left w:val="nil"/>
          <w:bottom w:val="nil"/>
          <w:right w:val="nil"/>
          <w:between w:val="nil"/>
        </w:pBdr>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Neste caso, o fornecedor encaminhará, juntamente com o pedido de alteração, a documentação comprobatória ou a planilha de custos que demonstre a inviabilidade do preço registrado em relação às condições inicialmente pactuadas.</w:t>
      </w:r>
      <w:bookmarkStart w:id="5" w:name="bookmark=id.37m2jsg" w:colFirst="0" w:colLast="0"/>
      <w:bookmarkEnd w:id="5"/>
    </w:p>
    <w:p w14:paraId="4C83BD96" w14:textId="77777777" w:rsidR="00601A3D" w:rsidRPr="009D2132" w:rsidRDefault="00601A3D" w:rsidP="00B10184">
      <w:pPr>
        <w:numPr>
          <w:ilvl w:val="2"/>
          <w:numId w:val="29"/>
        </w:numPr>
        <w:pBdr>
          <w:top w:val="nil"/>
          <w:left w:val="nil"/>
          <w:bottom w:val="nil"/>
          <w:right w:val="nil"/>
          <w:between w:val="nil"/>
        </w:pBdr>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id="6" w:name="bookmark=id.1mrcu09" w:colFirst="0" w:colLast="0"/>
      <w:bookmarkEnd w:id="6"/>
    </w:p>
    <w:p w14:paraId="750D03EC" w14:textId="77777777" w:rsidR="00601A3D" w:rsidRPr="009D2132" w:rsidRDefault="00601A3D" w:rsidP="00B10184">
      <w:pPr>
        <w:numPr>
          <w:ilvl w:val="2"/>
          <w:numId w:val="29"/>
        </w:numPr>
        <w:pBdr>
          <w:top w:val="nil"/>
          <w:left w:val="nil"/>
          <w:bottom w:val="nil"/>
          <w:right w:val="nil"/>
          <w:between w:val="nil"/>
        </w:pBdr>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F5C6C2C" w14:textId="77777777" w:rsidR="00601A3D" w:rsidRPr="009D2132" w:rsidRDefault="00601A3D" w:rsidP="00B10184">
      <w:pPr>
        <w:numPr>
          <w:ilvl w:val="2"/>
          <w:numId w:val="29"/>
        </w:numPr>
        <w:pBdr>
          <w:top w:val="nil"/>
          <w:left w:val="nil"/>
          <w:bottom w:val="nil"/>
          <w:right w:val="nil"/>
          <w:between w:val="nil"/>
        </w:pBdr>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Se não obtiver êxito nas negociações, o órgão ou entidade gerenciadora procederá ao cancelamento da ata de registro de preços, nos termos do item 9.4, e adotará as medidas cabíveis para a obtenção da contratação mais vantajosa.</w:t>
      </w:r>
      <w:bookmarkStart w:id="7" w:name="bookmark=id.46r0co2" w:colFirst="0" w:colLast="0"/>
      <w:bookmarkEnd w:id="7"/>
    </w:p>
    <w:p w14:paraId="67AE9C23" w14:textId="77777777" w:rsidR="00601A3D" w:rsidRPr="009D2132" w:rsidRDefault="00601A3D" w:rsidP="00B10184">
      <w:pPr>
        <w:numPr>
          <w:ilvl w:val="2"/>
          <w:numId w:val="29"/>
        </w:numPr>
        <w:pBdr>
          <w:top w:val="nil"/>
          <w:left w:val="nil"/>
          <w:bottom w:val="nil"/>
          <w:right w:val="nil"/>
          <w:between w:val="nil"/>
        </w:pBdr>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14:paraId="30A8E7D9" w14:textId="77777777" w:rsidR="00601A3D" w:rsidRPr="009D2132" w:rsidRDefault="00601A3D" w:rsidP="00B10184">
      <w:pPr>
        <w:numPr>
          <w:ilvl w:val="2"/>
          <w:numId w:val="29"/>
        </w:numPr>
        <w:pBdr>
          <w:top w:val="nil"/>
          <w:left w:val="nil"/>
          <w:bottom w:val="nil"/>
          <w:right w:val="nil"/>
          <w:between w:val="nil"/>
        </w:pBdr>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14:paraId="5AD33058" w14:textId="77777777" w:rsidR="00601A3D" w:rsidRPr="009D2132" w:rsidRDefault="00601A3D" w:rsidP="00601A3D">
      <w:pPr>
        <w:pBdr>
          <w:top w:val="nil"/>
          <w:left w:val="nil"/>
          <w:bottom w:val="nil"/>
          <w:right w:val="nil"/>
          <w:between w:val="nil"/>
        </w:pBdr>
        <w:spacing w:before="120" w:after="120" w:line="276" w:lineRule="auto"/>
        <w:rPr>
          <w:rFonts w:asciiTheme="minorHAnsi" w:hAnsiTheme="minorHAnsi" w:cstheme="minorHAnsi"/>
        </w:rPr>
      </w:pPr>
    </w:p>
    <w:p w14:paraId="72F288DE" w14:textId="77777777" w:rsidR="00601A3D" w:rsidRPr="009D2132" w:rsidRDefault="00601A3D" w:rsidP="00FF5C7C">
      <w:pPr>
        <w:keepNext/>
        <w:keepLines/>
        <w:numPr>
          <w:ilvl w:val="0"/>
          <w:numId w:val="29"/>
        </w:numPr>
        <w:pBdr>
          <w:top w:val="nil"/>
          <w:left w:val="nil"/>
          <w:bottom w:val="nil"/>
          <w:right w:val="nil"/>
          <w:between w:val="nil"/>
        </w:pBdr>
        <w:shd w:val="clear" w:color="auto" w:fill="F2F2F2" w:themeFill="background1" w:themeFillShade="F2"/>
        <w:tabs>
          <w:tab w:val="left" w:pos="426"/>
        </w:tabs>
        <w:spacing w:after="0" w:line="312" w:lineRule="auto"/>
        <w:ind w:left="0" w:firstLine="0"/>
        <w:rPr>
          <w:rFonts w:asciiTheme="minorHAnsi" w:hAnsiTheme="minorHAnsi" w:cstheme="minorHAnsi"/>
          <w:b/>
        </w:rPr>
      </w:pPr>
      <w:r w:rsidRPr="009D2132">
        <w:rPr>
          <w:rFonts w:asciiTheme="minorHAnsi" w:eastAsia="Arial" w:hAnsiTheme="minorHAnsi" w:cstheme="minorHAnsi"/>
          <w:b/>
        </w:rPr>
        <w:t>REMANEJAMENTO DAS QUANTIDADES REGISTRADAS NA ATA DE REGISTRO DE PREÇOS</w:t>
      </w:r>
    </w:p>
    <w:p w14:paraId="5D7991E0" w14:textId="77777777" w:rsidR="00601A3D" w:rsidRPr="009D2132" w:rsidRDefault="00601A3D" w:rsidP="00B10184">
      <w:pPr>
        <w:numPr>
          <w:ilvl w:val="1"/>
          <w:numId w:val="29"/>
        </w:numPr>
        <w:pBdr>
          <w:top w:val="nil"/>
          <w:left w:val="nil"/>
          <w:bottom w:val="nil"/>
          <w:right w:val="nil"/>
          <w:between w:val="nil"/>
        </w:pBdr>
        <w:tabs>
          <w:tab w:val="left" w:pos="567"/>
        </w:tabs>
        <w:spacing w:after="0" w:line="276" w:lineRule="auto"/>
        <w:ind w:left="0" w:firstLine="0"/>
        <w:rPr>
          <w:rFonts w:asciiTheme="minorHAnsi" w:hAnsiTheme="minorHAnsi" w:cstheme="minorHAnsi"/>
        </w:rPr>
      </w:pPr>
      <w:r w:rsidRPr="009D2132">
        <w:rPr>
          <w:rFonts w:asciiTheme="minorHAnsi" w:eastAsia="Arial" w:hAnsiTheme="minorHAnsi" w:cstheme="minorHAnsi"/>
        </w:rPr>
        <w:t>As quantidades previstas para os itens com preços registrados nas atas de registro de preços poderão ser remanejadas pelo órgão ou entidade gerenciadora entre os órgãos ou as entidades participantes e não participantes do registro de preços.</w:t>
      </w:r>
    </w:p>
    <w:p w14:paraId="1BDE2780" w14:textId="77777777" w:rsidR="00601A3D" w:rsidRPr="009D2132" w:rsidRDefault="00601A3D" w:rsidP="00B10184">
      <w:pPr>
        <w:numPr>
          <w:ilvl w:val="1"/>
          <w:numId w:val="29"/>
        </w:numPr>
        <w:pBdr>
          <w:top w:val="nil"/>
          <w:left w:val="nil"/>
          <w:bottom w:val="nil"/>
          <w:right w:val="nil"/>
          <w:between w:val="nil"/>
        </w:pBdr>
        <w:tabs>
          <w:tab w:val="left" w:pos="567"/>
        </w:tabs>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O remanejamento somente poderá ser feito:</w:t>
      </w:r>
    </w:p>
    <w:p w14:paraId="349E2D45" w14:textId="77777777" w:rsidR="00601A3D" w:rsidRPr="009D2132" w:rsidRDefault="00601A3D" w:rsidP="00B10184">
      <w:pPr>
        <w:numPr>
          <w:ilvl w:val="2"/>
          <w:numId w:val="29"/>
        </w:numPr>
        <w:pBdr>
          <w:top w:val="nil"/>
          <w:left w:val="nil"/>
          <w:bottom w:val="nil"/>
          <w:right w:val="nil"/>
          <w:between w:val="nil"/>
        </w:pBdr>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De órgão ou entidade participante para órgão ou entidade participante; ou</w:t>
      </w:r>
    </w:p>
    <w:p w14:paraId="333B8CC1" w14:textId="77777777" w:rsidR="00601A3D" w:rsidRPr="009D2132" w:rsidRDefault="00601A3D" w:rsidP="00B10184">
      <w:pPr>
        <w:numPr>
          <w:ilvl w:val="2"/>
          <w:numId w:val="29"/>
        </w:numPr>
        <w:pBdr>
          <w:top w:val="nil"/>
          <w:left w:val="nil"/>
          <w:bottom w:val="nil"/>
          <w:right w:val="nil"/>
          <w:between w:val="nil"/>
        </w:pBdr>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De órgão ou entidade participante para órgão ou entidade não participante.</w:t>
      </w:r>
    </w:p>
    <w:p w14:paraId="0E93960B" w14:textId="77777777" w:rsidR="00601A3D" w:rsidRPr="009D2132" w:rsidRDefault="00601A3D" w:rsidP="00B10184">
      <w:pPr>
        <w:numPr>
          <w:ilvl w:val="1"/>
          <w:numId w:val="29"/>
        </w:numPr>
        <w:pBdr>
          <w:top w:val="nil"/>
          <w:left w:val="nil"/>
          <w:bottom w:val="nil"/>
          <w:right w:val="nil"/>
          <w:between w:val="nil"/>
        </w:pBdr>
        <w:tabs>
          <w:tab w:val="left" w:pos="567"/>
        </w:tabs>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O órgão ou entidade gerenciadora que tiver estimado as quantidades que pretende contratar será considerado participante para efeito do remanejamento.</w:t>
      </w:r>
      <w:bookmarkStart w:id="8" w:name="bookmark=id.2lwamvv" w:colFirst="0" w:colLast="0"/>
      <w:bookmarkEnd w:id="8"/>
    </w:p>
    <w:p w14:paraId="4EEFD3E0" w14:textId="77777777" w:rsidR="00601A3D" w:rsidRPr="009D2132" w:rsidRDefault="00601A3D" w:rsidP="00B10184">
      <w:pPr>
        <w:numPr>
          <w:ilvl w:val="1"/>
          <w:numId w:val="29"/>
        </w:numPr>
        <w:pBdr>
          <w:top w:val="nil"/>
          <w:left w:val="nil"/>
          <w:bottom w:val="nil"/>
          <w:right w:val="nil"/>
          <w:between w:val="nil"/>
        </w:pBdr>
        <w:tabs>
          <w:tab w:val="left" w:pos="567"/>
          <w:tab w:val="left" w:pos="709"/>
        </w:tabs>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lastRenderedPageBreak/>
        <w:t>Na hipótese de remanejamento de órgão ou entidade participante para órgão ou entidade não participante, serão observados os limites previstos nos itens 4.7 e 4.8.</w:t>
      </w:r>
    </w:p>
    <w:p w14:paraId="61A014D6" w14:textId="77777777" w:rsidR="00601A3D" w:rsidRPr="009D2132" w:rsidRDefault="00601A3D" w:rsidP="00B10184">
      <w:pPr>
        <w:numPr>
          <w:ilvl w:val="1"/>
          <w:numId w:val="29"/>
        </w:numPr>
        <w:pBdr>
          <w:top w:val="nil"/>
          <w:left w:val="nil"/>
          <w:bottom w:val="nil"/>
          <w:right w:val="nil"/>
          <w:between w:val="nil"/>
        </w:pBdr>
        <w:tabs>
          <w:tab w:val="left" w:pos="567"/>
        </w:tabs>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554C3520" w14:textId="1748199B" w:rsidR="00601A3D" w:rsidRPr="009D2132" w:rsidRDefault="00601A3D" w:rsidP="00B10184">
      <w:pPr>
        <w:numPr>
          <w:ilvl w:val="1"/>
          <w:numId w:val="29"/>
        </w:numPr>
        <w:pBdr>
          <w:top w:val="nil"/>
          <w:left w:val="nil"/>
          <w:bottom w:val="nil"/>
          <w:right w:val="nil"/>
          <w:between w:val="nil"/>
        </w:pBdr>
        <w:tabs>
          <w:tab w:val="left" w:pos="567"/>
        </w:tabs>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Caso o remanejamento seja feito entre órgãos ou entidades de Municípios distintos, caberá ao fornecedor beneficiário da ata de registro de preços, observadas as condições nela estabelecidas, optar pela aceitação ou não d</w:t>
      </w:r>
      <w:r w:rsidR="00922FC0">
        <w:rPr>
          <w:rFonts w:asciiTheme="minorHAnsi" w:eastAsia="Arial" w:hAnsiTheme="minorHAnsi" w:cstheme="minorHAnsi"/>
        </w:rPr>
        <w:t xml:space="preserve">A aquisição </w:t>
      </w:r>
      <w:r w:rsidRPr="009D2132">
        <w:rPr>
          <w:rFonts w:asciiTheme="minorHAnsi" w:eastAsia="Arial" w:hAnsiTheme="minorHAnsi" w:cstheme="minorHAnsi"/>
        </w:rPr>
        <w:t xml:space="preserve"> decorrente do remanejamento dos itens.</w:t>
      </w:r>
    </w:p>
    <w:p w14:paraId="679EEF3B" w14:textId="77777777" w:rsidR="00601A3D" w:rsidRPr="009D2132" w:rsidRDefault="00601A3D" w:rsidP="00B10184">
      <w:pPr>
        <w:numPr>
          <w:ilvl w:val="1"/>
          <w:numId w:val="29"/>
        </w:numPr>
        <w:pBdr>
          <w:top w:val="nil"/>
          <w:left w:val="nil"/>
          <w:bottom w:val="nil"/>
          <w:right w:val="nil"/>
          <w:between w:val="nil"/>
        </w:pBdr>
        <w:tabs>
          <w:tab w:val="left" w:pos="567"/>
        </w:tabs>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14:paraId="574C85C5" w14:textId="77777777" w:rsidR="00601A3D" w:rsidRPr="009D2132" w:rsidRDefault="00601A3D" w:rsidP="00601A3D">
      <w:pPr>
        <w:pBdr>
          <w:top w:val="nil"/>
          <w:left w:val="nil"/>
          <w:bottom w:val="nil"/>
          <w:right w:val="nil"/>
          <w:between w:val="nil"/>
        </w:pBdr>
        <w:tabs>
          <w:tab w:val="left" w:pos="567"/>
        </w:tabs>
        <w:spacing w:before="120" w:after="120" w:line="276" w:lineRule="auto"/>
        <w:rPr>
          <w:rFonts w:asciiTheme="minorHAnsi" w:hAnsiTheme="minorHAnsi" w:cstheme="minorHAnsi"/>
        </w:rPr>
      </w:pPr>
    </w:p>
    <w:p w14:paraId="2DB4C084" w14:textId="77777777" w:rsidR="00601A3D" w:rsidRPr="009D2132" w:rsidRDefault="00601A3D" w:rsidP="00FF5C7C">
      <w:pPr>
        <w:keepNext/>
        <w:keepLines/>
        <w:numPr>
          <w:ilvl w:val="0"/>
          <w:numId w:val="29"/>
        </w:numPr>
        <w:pBdr>
          <w:top w:val="nil"/>
          <w:left w:val="nil"/>
          <w:bottom w:val="nil"/>
          <w:right w:val="nil"/>
          <w:between w:val="nil"/>
        </w:pBdr>
        <w:shd w:val="clear" w:color="auto" w:fill="F2F2F2" w:themeFill="background1" w:themeFillShade="F2"/>
        <w:tabs>
          <w:tab w:val="left" w:pos="284"/>
        </w:tabs>
        <w:spacing w:after="0" w:line="312" w:lineRule="auto"/>
        <w:ind w:left="0" w:firstLine="0"/>
        <w:rPr>
          <w:rFonts w:asciiTheme="minorHAnsi" w:hAnsiTheme="minorHAnsi" w:cstheme="minorHAnsi"/>
          <w:b/>
        </w:rPr>
      </w:pPr>
      <w:r w:rsidRPr="009D2132">
        <w:rPr>
          <w:rFonts w:asciiTheme="minorHAnsi" w:eastAsia="Arial" w:hAnsiTheme="minorHAnsi" w:cstheme="minorHAnsi"/>
          <w:b/>
        </w:rPr>
        <w:t>CANCELAMENTO DO REGISTRO DO LICITANTE VENCEDOR E DOS PREÇOS REGISTRADOS</w:t>
      </w:r>
      <w:bookmarkStart w:id="9" w:name="bookmark=id.111kx3o" w:colFirst="0" w:colLast="0"/>
      <w:bookmarkEnd w:id="9"/>
    </w:p>
    <w:p w14:paraId="0A4A5BA7" w14:textId="77777777" w:rsidR="00601A3D" w:rsidRPr="009D2132" w:rsidRDefault="00601A3D" w:rsidP="00B10184">
      <w:pPr>
        <w:numPr>
          <w:ilvl w:val="1"/>
          <w:numId w:val="29"/>
        </w:numPr>
        <w:pBdr>
          <w:top w:val="nil"/>
          <w:left w:val="nil"/>
          <w:bottom w:val="nil"/>
          <w:right w:val="nil"/>
          <w:between w:val="nil"/>
        </w:pBdr>
        <w:tabs>
          <w:tab w:val="left" w:pos="567"/>
        </w:tabs>
        <w:spacing w:after="0" w:line="276" w:lineRule="auto"/>
        <w:ind w:left="0" w:firstLine="0"/>
        <w:rPr>
          <w:rFonts w:asciiTheme="minorHAnsi" w:hAnsiTheme="minorHAnsi" w:cstheme="minorHAnsi"/>
        </w:rPr>
      </w:pPr>
      <w:r w:rsidRPr="009D2132">
        <w:rPr>
          <w:rFonts w:asciiTheme="minorHAnsi" w:eastAsia="Arial" w:hAnsiTheme="minorHAnsi" w:cstheme="minorHAnsi"/>
        </w:rPr>
        <w:t>O registro do fornecedor será cancelado pelo gerenciador, quando o fornecedor:</w:t>
      </w:r>
      <w:bookmarkStart w:id="10" w:name="bookmark=id.3l18frh" w:colFirst="0" w:colLast="0"/>
      <w:bookmarkEnd w:id="10"/>
    </w:p>
    <w:p w14:paraId="61AAC505" w14:textId="77777777" w:rsidR="00601A3D" w:rsidRPr="009D2132" w:rsidRDefault="00601A3D" w:rsidP="00B10184">
      <w:pPr>
        <w:numPr>
          <w:ilvl w:val="2"/>
          <w:numId w:val="29"/>
        </w:numPr>
        <w:pBdr>
          <w:top w:val="nil"/>
          <w:left w:val="nil"/>
          <w:bottom w:val="nil"/>
          <w:right w:val="nil"/>
          <w:between w:val="nil"/>
        </w:pBdr>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Descumprir as condições da ata de registro de preços, sem motivo justificado;</w:t>
      </w:r>
    </w:p>
    <w:p w14:paraId="6F554939" w14:textId="77777777" w:rsidR="00601A3D" w:rsidRPr="009D2132" w:rsidRDefault="00601A3D" w:rsidP="00B10184">
      <w:pPr>
        <w:numPr>
          <w:ilvl w:val="2"/>
          <w:numId w:val="29"/>
        </w:numPr>
        <w:pBdr>
          <w:top w:val="nil"/>
          <w:left w:val="nil"/>
          <w:bottom w:val="nil"/>
          <w:right w:val="nil"/>
          <w:between w:val="nil"/>
        </w:pBdr>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Não retirar a nota de empenho, ou instrumento equivalente, no prazo estabelecido pela Administração sem justificativa razoável;</w:t>
      </w:r>
    </w:p>
    <w:p w14:paraId="35E70BF0" w14:textId="77777777" w:rsidR="00601A3D" w:rsidRPr="009D2132" w:rsidRDefault="00601A3D" w:rsidP="00B10184">
      <w:pPr>
        <w:numPr>
          <w:ilvl w:val="2"/>
          <w:numId w:val="29"/>
        </w:numPr>
        <w:pBdr>
          <w:top w:val="nil"/>
          <w:left w:val="nil"/>
          <w:bottom w:val="nil"/>
          <w:right w:val="nil"/>
          <w:between w:val="nil"/>
        </w:pBdr>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Não aceitar manter seu preço registrado, na hipótese prevista no item 7.2.2.</w:t>
      </w:r>
    </w:p>
    <w:p w14:paraId="7BC1D651" w14:textId="77777777" w:rsidR="00601A3D" w:rsidRPr="009D2132" w:rsidRDefault="00601A3D" w:rsidP="00B10184">
      <w:pPr>
        <w:numPr>
          <w:ilvl w:val="2"/>
          <w:numId w:val="29"/>
        </w:numPr>
        <w:pBdr>
          <w:top w:val="nil"/>
          <w:left w:val="nil"/>
          <w:bottom w:val="nil"/>
          <w:right w:val="nil"/>
          <w:between w:val="nil"/>
        </w:pBdr>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 xml:space="preserve"> Sofrer sanção prevista nos incisos III ou IV do caput do art. 156 da Lei nº 14.133, de 2021.</w:t>
      </w:r>
    </w:p>
    <w:p w14:paraId="5647E35A" w14:textId="77777777" w:rsidR="00601A3D" w:rsidRPr="009D2132" w:rsidRDefault="00601A3D" w:rsidP="00B10184">
      <w:pPr>
        <w:numPr>
          <w:ilvl w:val="3"/>
          <w:numId w:val="29"/>
        </w:numPr>
        <w:pBdr>
          <w:top w:val="nil"/>
          <w:left w:val="nil"/>
          <w:bottom w:val="nil"/>
          <w:right w:val="nil"/>
          <w:between w:val="nil"/>
        </w:pBdr>
        <w:tabs>
          <w:tab w:val="left" w:pos="1134"/>
        </w:tabs>
        <w:spacing w:before="120" w:after="120" w:line="276" w:lineRule="auto"/>
        <w:ind w:left="709" w:firstLine="0"/>
        <w:rPr>
          <w:rFonts w:asciiTheme="minorHAnsi" w:hAnsiTheme="minorHAnsi" w:cstheme="minorHAnsi"/>
        </w:rPr>
      </w:pPr>
      <w:r w:rsidRPr="009D2132">
        <w:rPr>
          <w:rFonts w:asciiTheme="minorHAnsi" w:eastAsia="Arial" w:hAnsiTheme="minorHAnsi" w:cstheme="minorHAnsi"/>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EE9CC56" w14:textId="77777777" w:rsidR="00601A3D" w:rsidRPr="009D2132" w:rsidRDefault="00601A3D" w:rsidP="00B10184">
      <w:pPr>
        <w:numPr>
          <w:ilvl w:val="1"/>
          <w:numId w:val="29"/>
        </w:numPr>
        <w:pBdr>
          <w:top w:val="nil"/>
          <w:left w:val="nil"/>
          <w:bottom w:val="nil"/>
          <w:right w:val="nil"/>
          <w:between w:val="nil"/>
        </w:pBdr>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 xml:space="preserve"> O cancelamento de registros nas hipóteses previstas no item 9.1 será formalizado por despacho do órgão ou da entidade gerenciadora, garantidos os princípios do contraditório e da ampla defesa.</w:t>
      </w:r>
    </w:p>
    <w:p w14:paraId="0A50D484" w14:textId="77777777" w:rsidR="00601A3D" w:rsidRPr="009D2132" w:rsidRDefault="00601A3D" w:rsidP="00B10184">
      <w:pPr>
        <w:numPr>
          <w:ilvl w:val="1"/>
          <w:numId w:val="29"/>
        </w:numPr>
        <w:pBdr>
          <w:top w:val="nil"/>
          <w:left w:val="nil"/>
          <w:bottom w:val="nil"/>
          <w:right w:val="nil"/>
          <w:between w:val="nil"/>
        </w:pBdr>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Na hipótese de cancelamento do registro do fornecedor, o órgão ou a entidade gerenciadora poderá convocar os licitantes que compõem o cadastro de reserva, observada a ordem de classificação.</w:t>
      </w:r>
    </w:p>
    <w:p w14:paraId="59F57430" w14:textId="77777777" w:rsidR="00601A3D" w:rsidRPr="009D2132" w:rsidRDefault="00601A3D" w:rsidP="00B10184">
      <w:pPr>
        <w:numPr>
          <w:ilvl w:val="1"/>
          <w:numId w:val="29"/>
        </w:numPr>
        <w:pBdr>
          <w:top w:val="nil"/>
          <w:left w:val="nil"/>
          <w:bottom w:val="nil"/>
          <w:right w:val="nil"/>
          <w:between w:val="nil"/>
        </w:pBdr>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O cancelamento dos preços registrados poderá ser realizado pelo gerenciador, em determinada ata de registro de preços, total ou parcialmente, nas seguintes hipóteses, desde que devidamente comprovadas e justificadas:</w:t>
      </w:r>
      <w:bookmarkStart w:id="11" w:name="bookmark=id.206ipza" w:colFirst="0" w:colLast="0"/>
      <w:bookmarkEnd w:id="11"/>
      <w:r w:rsidRPr="009D2132">
        <w:rPr>
          <w:rFonts w:asciiTheme="minorHAnsi" w:eastAsia="Arial" w:hAnsiTheme="minorHAnsi" w:cstheme="minorHAnsi"/>
        </w:rPr>
        <w:t xml:space="preserve"> </w:t>
      </w:r>
    </w:p>
    <w:p w14:paraId="38774408" w14:textId="77777777" w:rsidR="00601A3D" w:rsidRPr="009D2132" w:rsidRDefault="00601A3D" w:rsidP="00B10184">
      <w:pPr>
        <w:numPr>
          <w:ilvl w:val="2"/>
          <w:numId w:val="29"/>
        </w:numPr>
        <w:pBdr>
          <w:top w:val="nil"/>
          <w:left w:val="nil"/>
          <w:bottom w:val="nil"/>
          <w:right w:val="nil"/>
          <w:between w:val="nil"/>
        </w:pBdr>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Por razão de interesse público;</w:t>
      </w:r>
    </w:p>
    <w:p w14:paraId="5279C4A4" w14:textId="77777777" w:rsidR="00601A3D" w:rsidRPr="009D2132" w:rsidRDefault="00601A3D" w:rsidP="00B10184">
      <w:pPr>
        <w:numPr>
          <w:ilvl w:val="2"/>
          <w:numId w:val="29"/>
        </w:numPr>
        <w:pBdr>
          <w:top w:val="nil"/>
          <w:left w:val="nil"/>
          <w:bottom w:val="nil"/>
          <w:right w:val="nil"/>
          <w:between w:val="nil"/>
        </w:pBdr>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A pedido do fornecedor, decorrente de caso fortuito ou força maior; ou</w:t>
      </w:r>
    </w:p>
    <w:p w14:paraId="2479AA56" w14:textId="77777777" w:rsidR="00601A3D" w:rsidRPr="009D2132" w:rsidRDefault="00601A3D" w:rsidP="00B10184">
      <w:pPr>
        <w:numPr>
          <w:ilvl w:val="2"/>
          <w:numId w:val="29"/>
        </w:numPr>
        <w:pBdr>
          <w:top w:val="nil"/>
          <w:left w:val="nil"/>
          <w:bottom w:val="nil"/>
          <w:right w:val="nil"/>
          <w:between w:val="nil"/>
        </w:pBdr>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Se não houver êxito nas negociações, nas hipóteses em que o preço de mercado tornar-se superior ou inferior ao preço registrado, nos termos do item 7.1.3.</w:t>
      </w:r>
    </w:p>
    <w:p w14:paraId="6A886827" w14:textId="77777777" w:rsidR="00601A3D" w:rsidRPr="009D2132" w:rsidRDefault="00601A3D" w:rsidP="00601A3D">
      <w:pPr>
        <w:pBdr>
          <w:top w:val="nil"/>
          <w:left w:val="nil"/>
          <w:bottom w:val="nil"/>
          <w:right w:val="nil"/>
          <w:between w:val="nil"/>
        </w:pBdr>
        <w:spacing w:before="120" w:after="120" w:line="276" w:lineRule="auto"/>
        <w:rPr>
          <w:rFonts w:asciiTheme="minorHAnsi" w:hAnsiTheme="minorHAnsi" w:cstheme="minorHAnsi"/>
        </w:rPr>
      </w:pPr>
    </w:p>
    <w:p w14:paraId="0E1081E1" w14:textId="77777777" w:rsidR="00601A3D" w:rsidRPr="009D2132" w:rsidRDefault="00601A3D" w:rsidP="00FF5C7C">
      <w:pPr>
        <w:keepNext/>
        <w:keepLines/>
        <w:numPr>
          <w:ilvl w:val="0"/>
          <w:numId w:val="29"/>
        </w:numPr>
        <w:pBdr>
          <w:top w:val="nil"/>
          <w:left w:val="nil"/>
          <w:bottom w:val="nil"/>
          <w:right w:val="nil"/>
          <w:between w:val="nil"/>
        </w:pBdr>
        <w:shd w:val="clear" w:color="auto" w:fill="F2F2F2" w:themeFill="background1" w:themeFillShade="F2"/>
        <w:tabs>
          <w:tab w:val="left" w:pos="567"/>
        </w:tabs>
        <w:spacing w:after="0" w:line="312" w:lineRule="auto"/>
        <w:ind w:left="0" w:firstLine="0"/>
        <w:rPr>
          <w:rFonts w:asciiTheme="minorHAnsi" w:hAnsiTheme="minorHAnsi" w:cstheme="minorHAnsi"/>
          <w:b/>
        </w:rPr>
      </w:pPr>
      <w:r w:rsidRPr="009D2132">
        <w:rPr>
          <w:rFonts w:asciiTheme="minorHAnsi" w:eastAsia="Arial" w:hAnsiTheme="minorHAnsi" w:cstheme="minorHAnsi"/>
          <w:b/>
        </w:rPr>
        <w:t>DAS PENALIDADES</w:t>
      </w:r>
    </w:p>
    <w:p w14:paraId="2A5342D2" w14:textId="77777777" w:rsidR="00601A3D" w:rsidRPr="009D2132" w:rsidRDefault="00601A3D" w:rsidP="00B10184">
      <w:pPr>
        <w:numPr>
          <w:ilvl w:val="1"/>
          <w:numId w:val="29"/>
        </w:numPr>
        <w:pBdr>
          <w:top w:val="nil"/>
          <w:left w:val="nil"/>
          <w:bottom w:val="nil"/>
          <w:right w:val="nil"/>
          <w:between w:val="nil"/>
        </w:pBdr>
        <w:spacing w:after="0" w:line="276" w:lineRule="auto"/>
        <w:ind w:left="0" w:firstLine="0"/>
        <w:rPr>
          <w:rFonts w:asciiTheme="minorHAnsi" w:hAnsiTheme="minorHAnsi" w:cstheme="minorHAnsi"/>
        </w:rPr>
      </w:pPr>
      <w:r w:rsidRPr="009D2132">
        <w:rPr>
          <w:rFonts w:asciiTheme="minorHAnsi" w:eastAsia="Arial" w:hAnsiTheme="minorHAnsi" w:cstheme="minorHAnsi"/>
        </w:rPr>
        <w:t>O descumprimento da Ata de Registro de Preços ensejará aplicação das penalidades estabelecidas no edital.</w:t>
      </w:r>
    </w:p>
    <w:p w14:paraId="573740F6" w14:textId="77777777" w:rsidR="00601A3D" w:rsidRPr="009D2132" w:rsidRDefault="00601A3D" w:rsidP="00B10184">
      <w:pPr>
        <w:numPr>
          <w:ilvl w:val="2"/>
          <w:numId w:val="29"/>
        </w:numPr>
        <w:pBdr>
          <w:top w:val="nil"/>
          <w:left w:val="nil"/>
          <w:bottom w:val="nil"/>
          <w:right w:val="nil"/>
          <w:between w:val="nil"/>
        </w:pBdr>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lastRenderedPageBreak/>
        <w:t xml:space="preserve">As sanções também se aplicam aos integrantes do cadastro de reserva no registro de preços que, convocados, não honrarem o compromisso assumido injustificadamente após terem assinado a ata. </w:t>
      </w:r>
    </w:p>
    <w:p w14:paraId="7DC412ED" w14:textId="77777777" w:rsidR="00601A3D" w:rsidRPr="009D2132" w:rsidRDefault="00601A3D" w:rsidP="00B10184">
      <w:pPr>
        <w:numPr>
          <w:ilvl w:val="1"/>
          <w:numId w:val="29"/>
        </w:numPr>
        <w:pBdr>
          <w:top w:val="nil"/>
          <w:left w:val="nil"/>
          <w:bottom w:val="nil"/>
          <w:right w:val="nil"/>
          <w:between w:val="nil"/>
        </w:pBdr>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É da competência do gerenciador a aplicação das penalidades decorrentes do descumprimento do pactuado nesta ata de registro de preço, exceto nas hipóteses em que o descumprimento disser respeito às contratações dos órgãos ou entidade participante, caso no qual caberá ao respectivo órgão participante a aplicação da penalidade.</w:t>
      </w:r>
    </w:p>
    <w:p w14:paraId="66170E13" w14:textId="77777777" w:rsidR="00601A3D" w:rsidRPr="009D2132" w:rsidRDefault="00601A3D" w:rsidP="00B10184">
      <w:pPr>
        <w:numPr>
          <w:ilvl w:val="1"/>
          <w:numId w:val="29"/>
        </w:numPr>
        <w:pBdr>
          <w:top w:val="nil"/>
          <w:left w:val="nil"/>
          <w:bottom w:val="nil"/>
          <w:right w:val="nil"/>
          <w:between w:val="nil"/>
        </w:pBdr>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O órgão ou entidade participante deverá comunicar ao órgão gerenciador qualquer das ocorrências previstas no item 9.1, dada a necessidade de instauração de procedimento para cancelamento do registro do fornecedor.</w:t>
      </w:r>
    </w:p>
    <w:p w14:paraId="651D62A8" w14:textId="77777777" w:rsidR="00601A3D" w:rsidRPr="009D2132" w:rsidRDefault="00601A3D" w:rsidP="00800EC5">
      <w:pPr>
        <w:keepNext/>
        <w:keepLines/>
        <w:numPr>
          <w:ilvl w:val="0"/>
          <w:numId w:val="29"/>
        </w:numPr>
        <w:pBdr>
          <w:top w:val="nil"/>
          <w:left w:val="nil"/>
          <w:bottom w:val="nil"/>
          <w:right w:val="nil"/>
          <w:between w:val="nil"/>
        </w:pBdr>
        <w:shd w:val="clear" w:color="auto" w:fill="F2F2F2" w:themeFill="background1" w:themeFillShade="F2"/>
        <w:tabs>
          <w:tab w:val="left" w:pos="567"/>
        </w:tabs>
        <w:spacing w:after="0" w:line="312" w:lineRule="auto"/>
        <w:ind w:left="0" w:firstLine="0"/>
        <w:rPr>
          <w:rFonts w:asciiTheme="minorHAnsi" w:hAnsiTheme="minorHAnsi" w:cstheme="minorHAnsi"/>
          <w:b/>
        </w:rPr>
      </w:pPr>
      <w:r w:rsidRPr="009D2132">
        <w:rPr>
          <w:rFonts w:asciiTheme="minorHAnsi" w:eastAsia="Arial" w:hAnsiTheme="minorHAnsi" w:cstheme="minorHAnsi"/>
          <w:b/>
        </w:rPr>
        <w:t>CONDIÇÕES GERAIS</w:t>
      </w:r>
    </w:p>
    <w:p w14:paraId="335EBA7F" w14:textId="77777777" w:rsidR="00601A3D" w:rsidRPr="009D2132" w:rsidRDefault="00601A3D" w:rsidP="00B10184">
      <w:pPr>
        <w:numPr>
          <w:ilvl w:val="1"/>
          <w:numId w:val="29"/>
        </w:numPr>
        <w:pBdr>
          <w:top w:val="nil"/>
          <w:left w:val="nil"/>
          <w:bottom w:val="nil"/>
          <w:right w:val="nil"/>
          <w:between w:val="nil"/>
        </w:pBdr>
        <w:spacing w:after="0" w:line="276" w:lineRule="auto"/>
        <w:ind w:left="0" w:firstLine="0"/>
        <w:rPr>
          <w:rFonts w:asciiTheme="minorHAnsi" w:hAnsiTheme="minorHAnsi" w:cstheme="minorHAnsi"/>
        </w:rPr>
      </w:pPr>
      <w:r w:rsidRPr="009D2132">
        <w:rPr>
          <w:rFonts w:asciiTheme="minorHAnsi" w:eastAsia="Arial" w:hAnsiTheme="minorHAnsi" w:cstheme="minorHAnsi"/>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54257074" w14:textId="77777777" w:rsidR="00601A3D" w:rsidRPr="009D2132" w:rsidRDefault="00601A3D" w:rsidP="00B10184">
      <w:pPr>
        <w:numPr>
          <w:ilvl w:val="1"/>
          <w:numId w:val="29"/>
        </w:numPr>
        <w:pBdr>
          <w:top w:val="nil"/>
          <w:left w:val="nil"/>
          <w:bottom w:val="nil"/>
          <w:right w:val="nil"/>
          <w:between w:val="nil"/>
        </w:pBdr>
        <w:spacing w:before="120" w:after="120" w:line="276" w:lineRule="auto"/>
        <w:ind w:left="0" w:firstLine="0"/>
        <w:rPr>
          <w:rFonts w:asciiTheme="minorHAnsi" w:hAnsiTheme="minorHAnsi" w:cstheme="minorHAnsi"/>
        </w:rPr>
      </w:pPr>
      <w:r w:rsidRPr="009D2132">
        <w:rPr>
          <w:rFonts w:asciiTheme="minorHAnsi" w:eastAsia="Arial" w:hAnsiTheme="minorHAnsi" w:cstheme="minorHAnsi"/>
        </w:rPr>
        <w:t>No caso de adjudicação por preço global de grupo de itens, só será admitida a contratação de parte de itens do grupo se houver prévia pesquisa de mercado e demonstração de sua vantagem para o órgão ou a entidade.</w:t>
      </w:r>
    </w:p>
    <w:p w14:paraId="3B57F592" w14:textId="77777777" w:rsidR="00601A3D" w:rsidRPr="009D2132" w:rsidRDefault="00601A3D" w:rsidP="00601A3D">
      <w:pPr>
        <w:spacing w:before="120" w:after="120" w:line="276" w:lineRule="auto"/>
        <w:rPr>
          <w:rFonts w:asciiTheme="minorHAnsi" w:hAnsiTheme="minorHAnsi" w:cstheme="minorHAnsi"/>
          <w:color w:val="FF0000"/>
        </w:rPr>
      </w:pPr>
      <w:r w:rsidRPr="009D2132">
        <w:rPr>
          <w:rFonts w:asciiTheme="minorHAnsi" w:hAnsiTheme="minorHAnsi" w:cstheme="minorHAnsi"/>
        </w:rPr>
        <w:t>Para firmeza e validade do pactuado, a presente Ata foi lavrada em  ______</w:t>
      </w:r>
      <w:r w:rsidRPr="009D2132">
        <w:rPr>
          <w:rFonts w:asciiTheme="minorHAnsi" w:hAnsiTheme="minorHAnsi" w:cstheme="minorHAnsi"/>
          <w:color w:val="FF0000"/>
        </w:rPr>
        <w:t xml:space="preserve"> </w:t>
      </w:r>
      <w:r w:rsidRPr="009D2132">
        <w:rPr>
          <w:rFonts w:asciiTheme="minorHAnsi" w:hAnsiTheme="minorHAnsi" w:cstheme="minorHAnsi"/>
        </w:rPr>
        <w:t>(______) vias de igual teor, que, depois de lida e achada em ordem, vai assinada pelas partes.</w:t>
      </w:r>
      <w:r w:rsidRPr="009D2132">
        <w:rPr>
          <w:rFonts w:asciiTheme="minorHAnsi" w:hAnsiTheme="minorHAnsi" w:cstheme="minorHAnsi"/>
          <w:color w:val="FF0000"/>
        </w:rPr>
        <w:t xml:space="preserve"> </w:t>
      </w:r>
    </w:p>
    <w:p w14:paraId="3874BD4D" w14:textId="77777777" w:rsidR="00601A3D" w:rsidRPr="009D2132" w:rsidRDefault="00601A3D" w:rsidP="00601A3D">
      <w:pPr>
        <w:pBdr>
          <w:top w:val="nil"/>
          <w:left w:val="nil"/>
          <w:bottom w:val="nil"/>
          <w:right w:val="nil"/>
          <w:between w:val="nil"/>
        </w:pBdr>
        <w:tabs>
          <w:tab w:val="center" w:pos="4252"/>
          <w:tab w:val="right" w:pos="8504"/>
        </w:tabs>
        <w:jc w:val="center"/>
        <w:rPr>
          <w:rFonts w:asciiTheme="minorHAnsi" w:hAnsiTheme="minorHAnsi" w:cstheme="minorHAnsi"/>
        </w:rPr>
      </w:pPr>
    </w:p>
    <w:p w14:paraId="718F15F3" w14:textId="447C0AB2" w:rsidR="00601A3D" w:rsidRPr="009D2132" w:rsidRDefault="003D3B0C" w:rsidP="00601A3D">
      <w:pPr>
        <w:pBdr>
          <w:top w:val="nil"/>
          <w:left w:val="nil"/>
          <w:bottom w:val="nil"/>
          <w:right w:val="nil"/>
          <w:between w:val="nil"/>
        </w:pBdr>
        <w:tabs>
          <w:tab w:val="center" w:pos="4252"/>
          <w:tab w:val="right" w:pos="8504"/>
        </w:tabs>
        <w:rPr>
          <w:rFonts w:asciiTheme="minorHAnsi" w:hAnsiTheme="minorHAnsi" w:cstheme="minorHAnsi"/>
        </w:rPr>
      </w:pPr>
      <w:r>
        <w:rPr>
          <w:rFonts w:asciiTheme="minorHAnsi" w:hAnsiTheme="minorHAnsi" w:cstheme="minorHAnsi"/>
        </w:rPr>
        <w:t>SIMÃO DIAS-SE</w:t>
      </w:r>
      <w:r w:rsidR="00601A3D" w:rsidRPr="009D2132">
        <w:rPr>
          <w:rFonts w:asciiTheme="minorHAnsi" w:hAnsiTheme="minorHAnsi" w:cstheme="minorHAnsi"/>
        </w:rPr>
        <w:t xml:space="preserve">, xx _____ de  </w:t>
      </w:r>
      <w:r w:rsidR="003A7E8F" w:rsidRPr="009D2132">
        <w:rPr>
          <w:rFonts w:asciiTheme="minorHAnsi" w:hAnsiTheme="minorHAnsi" w:cstheme="minorHAnsi"/>
        </w:rPr>
        <w:t>_______</w:t>
      </w:r>
      <w:r w:rsidR="00AA626E" w:rsidRPr="009D2132">
        <w:rPr>
          <w:rFonts w:asciiTheme="minorHAnsi" w:hAnsiTheme="minorHAnsi" w:cstheme="minorHAnsi"/>
        </w:rPr>
        <w:t xml:space="preserve"> de 2025</w:t>
      </w:r>
      <w:r w:rsidR="00601A3D" w:rsidRPr="009D2132">
        <w:rPr>
          <w:rFonts w:asciiTheme="minorHAnsi" w:hAnsiTheme="minorHAnsi" w:cstheme="minorHAnsi"/>
        </w:rPr>
        <w:t>.</w:t>
      </w:r>
    </w:p>
    <w:p w14:paraId="194A0976" w14:textId="77777777" w:rsidR="00601A3D" w:rsidRPr="009D2132" w:rsidRDefault="00601A3D" w:rsidP="00601A3D">
      <w:pPr>
        <w:pBdr>
          <w:top w:val="nil"/>
          <w:left w:val="nil"/>
          <w:bottom w:val="nil"/>
          <w:right w:val="nil"/>
          <w:between w:val="nil"/>
        </w:pBdr>
        <w:tabs>
          <w:tab w:val="center" w:pos="4252"/>
          <w:tab w:val="right" w:pos="8504"/>
        </w:tabs>
        <w:jc w:val="right"/>
        <w:rPr>
          <w:rFonts w:asciiTheme="minorHAnsi" w:hAnsiTheme="minorHAnsi" w:cstheme="minorHAnsi"/>
        </w:rPr>
      </w:pPr>
    </w:p>
    <w:p w14:paraId="4859A2D9" w14:textId="77777777" w:rsidR="00601A3D" w:rsidRPr="009D2132" w:rsidRDefault="00601A3D" w:rsidP="00601A3D">
      <w:pPr>
        <w:pBdr>
          <w:top w:val="nil"/>
          <w:left w:val="nil"/>
          <w:bottom w:val="nil"/>
          <w:right w:val="nil"/>
          <w:between w:val="nil"/>
        </w:pBdr>
        <w:tabs>
          <w:tab w:val="center" w:pos="4252"/>
          <w:tab w:val="right" w:pos="8504"/>
        </w:tabs>
        <w:rPr>
          <w:rFonts w:asciiTheme="minorHAnsi" w:hAnsiTheme="minorHAnsi" w:cstheme="minorHAnsi"/>
        </w:rPr>
      </w:pPr>
    </w:p>
    <w:p w14:paraId="31C93467" w14:textId="77777777" w:rsidR="00601A3D" w:rsidRPr="009D2132" w:rsidRDefault="00601A3D" w:rsidP="00601A3D">
      <w:pPr>
        <w:pBdr>
          <w:top w:val="nil"/>
          <w:left w:val="nil"/>
          <w:bottom w:val="nil"/>
          <w:right w:val="nil"/>
          <w:between w:val="nil"/>
        </w:pBdr>
        <w:tabs>
          <w:tab w:val="center" w:pos="4252"/>
          <w:tab w:val="right" w:pos="8504"/>
        </w:tabs>
        <w:rPr>
          <w:rFonts w:asciiTheme="minorHAnsi" w:hAnsiTheme="minorHAnsi" w:cstheme="minorHAnsi"/>
        </w:rPr>
      </w:pPr>
    </w:p>
    <w:p w14:paraId="0EEC1788" w14:textId="77777777" w:rsidR="00601A3D" w:rsidRPr="009D2132" w:rsidRDefault="00601A3D" w:rsidP="00601A3D">
      <w:pPr>
        <w:pBdr>
          <w:top w:val="nil"/>
          <w:left w:val="nil"/>
          <w:bottom w:val="nil"/>
          <w:right w:val="nil"/>
          <w:between w:val="nil"/>
        </w:pBdr>
        <w:tabs>
          <w:tab w:val="center" w:pos="4252"/>
          <w:tab w:val="right" w:pos="8504"/>
        </w:tabs>
        <w:jc w:val="center"/>
        <w:rPr>
          <w:rFonts w:asciiTheme="minorHAnsi" w:hAnsiTheme="minorHAnsi" w:cstheme="minorHAnsi"/>
        </w:rPr>
      </w:pPr>
      <w:r w:rsidRPr="009D2132">
        <w:rPr>
          <w:rFonts w:asciiTheme="minorHAnsi" w:hAnsiTheme="minorHAnsi" w:cstheme="minorHAnsi"/>
        </w:rPr>
        <w:t>___________________________________________</w:t>
      </w:r>
    </w:p>
    <w:p w14:paraId="5119B36C" w14:textId="78215C4F" w:rsidR="003A7E8F" w:rsidRPr="009D2132" w:rsidRDefault="00030CF0" w:rsidP="00601A3D">
      <w:pPr>
        <w:pBdr>
          <w:top w:val="nil"/>
          <w:left w:val="nil"/>
          <w:bottom w:val="nil"/>
          <w:right w:val="nil"/>
          <w:between w:val="nil"/>
        </w:pBdr>
        <w:tabs>
          <w:tab w:val="center" w:pos="4252"/>
          <w:tab w:val="right" w:pos="8504"/>
        </w:tabs>
        <w:jc w:val="center"/>
        <w:rPr>
          <w:rFonts w:asciiTheme="minorHAnsi" w:hAnsiTheme="minorHAnsi" w:cstheme="minorHAnsi"/>
          <w:b/>
        </w:rPr>
      </w:pPr>
      <w:r>
        <w:rPr>
          <w:rFonts w:asciiTheme="minorHAnsi" w:hAnsiTheme="minorHAnsi" w:cstheme="minorHAnsi"/>
          <w:b/>
        </w:rPr>
        <w:t>&lt;GESTOR(A) DA SECRETARIA&gt;</w:t>
      </w:r>
    </w:p>
    <w:p w14:paraId="0D27DB68" w14:textId="7F370956" w:rsidR="00601A3D" w:rsidRPr="009D2132" w:rsidRDefault="00030CF0" w:rsidP="00601A3D">
      <w:pPr>
        <w:pBdr>
          <w:top w:val="nil"/>
          <w:left w:val="nil"/>
          <w:bottom w:val="nil"/>
          <w:right w:val="nil"/>
          <w:between w:val="nil"/>
        </w:pBdr>
        <w:tabs>
          <w:tab w:val="center" w:pos="4252"/>
          <w:tab w:val="right" w:pos="8504"/>
        </w:tabs>
        <w:jc w:val="center"/>
        <w:rPr>
          <w:rFonts w:asciiTheme="minorHAnsi" w:hAnsiTheme="minorHAnsi" w:cstheme="minorHAnsi"/>
          <w:b/>
        </w:rPr>
      </w:pPr>
      <w:r>
        <w:rPr>
          <w:rFonts w:asciiTheme="minorHAnsi" w:hAnsiTheme="minorHAnsi" w:cstheme="minorHAnsi"/>
          <w:b/>
        </w:rPr>
        <w:t>SECRETÁRIO(A)</w:t>
      </w:r>
      <w:r w:rsidR="00601A3D" w:rsidRPr="009D2132">
        <w:rPr>
          <w:rFonts w:asciiTheme="minorHAnsi" w:hAnsiTheme="minorHAnsi" w:cstheme="minorHAnsi"/>
          <w:b/>
        </w:rPr>
        <w:t xml:space="preserve"> MUNICIPAL DE </w:t>
      </w:r>
      <w:r w:rsidR="000B47AC">
        <w:rPr>
          <w:rFonts w:asciiTheme="minorHAnsi" w:hAnsiTheme="minorHAnsi" w:cstheme="minorHAnsi"/>
          <w:b/>
        </w:rPr>
        <w:t>&lt;NOMECLATURA DA SECRETARIA&gt;</w:t>
      </w:r>
    </w:p>
    <w:p w14:paraId="01A3EE0A" w14:textId="5497CD71" w:rsidR="003A7E8F" w:rsidRPr="009D2132" w:rsidRDefault="003A7E8F" w:rsidP="00601A3D">
      <w:pPr>
        <w:pBdr>
          <w:top w:val="nil"/>
          <w:left w:val="nil"/>
          <w:bottom w:val="nil"/>
          <w:right w:val="nil"/>
          <w:between w:val="nil"/>
        </w:pBdr>
        <w:tabs>
          <w:tab w:val="center" w:pos="4252"/>
          <w:tab w:val="right" w:pos="8504"/>
        </w:tabs>
        <w:jc w:val="center"/>
        <w:rPr>
          <w:rFonts w:asciiTheme="minorHAnsi" w:hAnsiTheme="minorHAnsi" w:cstheme="minorHAnsi"/>
          <w:b/>
        </w:rPr>
      </w:pPr>
      <w:r w:rsidRPr="009D2132">
        <w:rPr>
          <w:rFonts w:asciiTheme="minorHAnsi" w:hAnsiTheme="minorHAnsi" w:cstheme="minorHAnsi"/>
          <w:b/>
        </w:rPr>
        <w:t>CONTRATANTE</w:t>
      </w:r>
    </w:p>
    <w:p w14:paraId="4D18D316" w14:textId="77777777" w:rsidR="00601A3D" w:rsidRPr="009D2132" w:rsidRDefault="00601A3D" w:rsidP="00601A3D">
      <w:pPr>
        <w:pBdr>
          <w:top w:val="nil"/>
          <w:left w:val="nil"/>
          <w:bottom w:val="nil"/>
          <w:right w:val="nil"/>
          <w:between w:val="nil"/>
        </w:pBdr>
        <w:tabs>
          <w:tab w:val="center" w:pos="4252"/>
          <w:tab w:val="right" w:pos="8504"/>
        </w:tabs>
        <w:jc w:val="center"/>
        <w:rPr>
          <w:rFonts w:asciiTheme="minorHAnsi" w:hAnsiTheme="minorHAnsi" w:cstheme="minorHAnsi"/>
          <w:b/>
          <w:highlight w:val="yellow"/>
        </w:rPr>
      </w:pPr>
    </w:p>
    <w:p w14:paraId="4C66D692" w14:textId="77777777" w:rsidR="00601A3D" w:rsidRPr="009D2132" w:rsidRDefault="00601A3D" w:rsidP="00601A3D">
      <w:pPr>
        <w:pBdr>
          <w:top w:val="nil"/>
          <w:left w:val="nil"/>
          <w:bottom w:val="nil"/>
          <w:right w:val="nil"/>
          <w:between w:val="nil"/>
        </w:pBdr>
        <w:tabs>
          <w:tab w:val="center" w:pos="4252"/>
          <w:tab w:val="right" w:pos="8504"/>
        </w:tabs>
        <w:jc w:val="center"/>
        <w:rPr>
          <w:rFonts w:asciiTheme="minorHAnsi" w:hAnsiTheme="minorHAnsi" w:cstheme="minorHAnsi"/>
          <w:b/>
          <w:highlight w:val="yellow"/>
        </w:rPr>
      </w:pPr>
    </w:p>
    <w:p w14:paraId="2042883E" w14:textId="2107CF32" w:rsidR="00601A3D" w:rsidRPr="009D2132" w:rsidRDefault="00601A3D" w:rsidP="00601A3D">
      <w:pPr>
        <w:pBdr>
          <w:top w:val="nil"/>
          <w:left w:val="nil"/>
          <w:bottom w:val="nil"/>
          <w:right w:val="nil"/>
          <w:between w:val="nil"/>
        </w:pBdr>
        <w:tabs>
          <w:tab w:val="center" w:pos="4252"/>
          <w:tab w:val="right" w:pos="8504"/>
        </w:tabs>
        <w:jc w:val="center"/>
        <w:rPr>
          <w:rFonts w:asciiTheme="minorHAnsi" w:hAnsiTheme="minorHAnsi" w:cstheme="minorHAnsi"/>
          <w:b/>
        </w:rPr>
      </w:pPr>
      <w:r w:rsidRPr="009D2132">
        <w:rPr>
          <w:rFonts w:asciiTheme="minorHAnsi" w:hAnsiTheme="minorHAnsi" w:cstheme="minorHAnsi"/>
          <w:b/>
        </w:rPr>
        <w:t>__________________</w:t>
      </w:r>
      <w:r w:rsidR="003A7E8F" w:rsidRPr="009D2132">
        <w:rPr>
          <w:rFonts w:asciiTheme="minorHAnsi" w:hAnsiTheme="minorHAnsi" w:cstheme="minorHAnsi"/>
          <w:b/>
        </w:rPr>
        <w:t>__</w:t>
      </w:r>
      <w:r w:rsidRPr="009D2132">
        <w:rPr>
          <w:rFonts w:asciiTheme="minorHAnsi" w:hAnsiTheme="minorHAnsi" w:cstheme="minorHAnsi"/>
          <w:b/>
        </w:rPr>
        <w:t>______________________</w:t>
      </w:r>
    </w:p>
    <w:p w14:paraId="337166E6" w14:textId="77777777" w:rsidR="00601A3D" w:rsidRPr="009D2132" w:rsidRDefault="00601A3D" w:rsidP="00601A3D">
      <w:pPr>
        <w:pBdr>
          <w:top w:val="nil"/>
          <w:left w:val="nil"/>
          <w:bottom w:val="nil"/>
          <w:right w:val="nil"/>
          <w:between w:val="nil"/>
        </w:pBdr>
        <w:tabs>
          <w:tab w:val="center" w:pos="4252"/>
          <w:tab w:val="right" w:pos="8504"/>
        </w:tabs>
        <w:jc w:val="center"/>
        <w:rPr>
          <w:rFonts w:asciiTheme="minorHAnsi" w:hAnsiTheme="minorHAnsi" w:cstheme="minorHAnsi"/>
          <w:b/>
        </w:rPr>
      </w:pPr>
      <w:r w:rsidRPr="009D2132">
        <w:rPr>
          <w:rFonts w:asciiTheme="minorHAnsi" w:hAnsiTheme="minorHAnsi" w:cstheme="minorHAnsi"/>
          <w:b/>
        </w:rPr>
        <w:t>XXXXXXXXXXXXXXXXXXXXXX</w:t>
      </w:r>
    </w:p>
    <w:p w14:paraId="20855E1F" w14:textId="77777777" w:rsidR="00601A3D" w:rsidRPr="009D2132" w:rsidRDefault="00601A3D" w:rsidP="00601A3D">
      <w:pPr>
        <w:pBdr>
          <w:top w:val="nil"/>
          <w:left w:val="nil"/>
          <w:bottom w:val="nil"/>
          <w:right w:val="nil"/>
          <w:between w:val="nil"/>
        </w:pBdr>
        <w:tabs>
          <w:tab w:val="center" w:pos="4252"/>
          <w:tab w:val="right" w:pos="8504"/>
        </w:tabs>
        <w:jc w:val="center"/>
        <w:rPr>
          <w:rFonts w:asciiTheme="minorHAnsi" w:hAnsiTheme="minorHAnsi" w:cstheme="minorHAnsi"/>
          <w:b/>
        </w:rPr>
      </w:pPr>
      <w:r w:rsidRPr="009D2132">
        <w:rPr>
          <w:rFonts w:asciiTheme="minorHAnsi" w:hAnsiTheme="minorHAnsi" w:cstheme="minorHAnsi"/>
          <w:b/>
        </w:rPr>
        <w:t>REPRESENTANTE(S) LEGAL(IS) DO(S) FORNECEDOR(S) REGISTRADO(S)</w:t>
      </w:r>
    </w:p>
    <w:p w14:paraId="5EB13DB1" w14:textId="33B3F1CE" w:rsidR="003A7E8F" w:rsidRPr="009D2132" w:rsidRDefault="003A7E8F" w:rsidP="00601A3D">
      <w:pPr>
        <w:pBdr>
          <w:top w:val="nil"/>
          <w:left w:val="nil"/>
          <w:bottom w:val="nil"/>
          <w:right w:val="nil"/>
          <w:between w:val="nil"/>
        </w:pBdr>
        <w:tabs>
          <w:tab w:val="center" w:pos="4252"/>
          <w:tab w:val="right" w:pos="8504"/>
        </w:tabs>
        <w:jc w:val="center"/>
        <w:rPr>
          <w:rFonts w:asciiTheme="minorHAnsi" w:hAnsiTheme="minorHAnsi" w:cstheme="minorHAnsi"/>
        </w:rPr>
      </w:pPr>
      <w:r w:rsidRPr="009D2132">
        <w:rPr>
          <w:rFonts w:asciiTheme="minorHAnsi" w:hAnsiTheme="minorHAnsi" w:cstheme="minorHAnsi"/>
          <w:b/>
        </w:rPr>
        <w:t>CONTRATADO</w:t>
      </w:r>
    </w:p>
    <w:sectPr w:rsidR="003A7E8F" w:rsidRPr="009D2132" w:rsidSect="006167E8">
      <w:headerReference w:type="even" r:id="rId9"/>
      <w:headerReference w:type="default" r:id="rId10"/>
      <w:footerReference w:type="even" r:id="rId11"/>
      <w:footerReference w:type="default" r:id="rId12"/>
      <w:headerReference w:type="first" r:id="rId13"/>
      <w:footerReference w:type="first" r:id="rId14"/>
      <w:pgSz w:w="11906" w:h="16838"/>
      <w:pgMar w:top="1560" w:right="991" w:bottom="284" w:left="1701" w:header="182" w:footer="22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7CB83" w14:textId="77777777" w:rsidR="003C4E05" w:rsidRPr="006A181A" w:rsidRDefault="003C4E05">
      <w:pPr>
        <w:spacing w:after="0" w:line="240" w:lineRule="auto"/>
      </w:pPr>
      <w:r w:rsidRPr="006A181A">
        <w:separator/>
      </w:r>
    </w:p>
  </w:endnote>
  <w:endnote w:type="continuationSeparator" w:id="0">
    <w:p w14:paraId="090BF2F7" w14:textId="77777777" w:rsidR="003C4E05" w:rsidRPr="006A181A" w:rsidRDefault="003C4E05">
      <w:pPr>
        <w:spacing w:after="0" w:line="240" w:lineRule="auto"/>
      </w:pPr>
      <w:r w:rsidRPr="006A18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F">
    <w:altName w:val="Calibri"/>
    <w:charset w:val="00"/>
    <w:family w:val="auto"/>
    <w:pitch w:val="variable"/>
  </w:font>
  <w:font w:name="Poppins">
    <w:charset w:val="00"/>
    <w:family w:val="auto"/>
    <w:pitch w:val="variable"/>
    <w:sig w:usb0="00008007" w:usb1="00000000" w:usb2="00000000" w:usb3="00000000" w:csb0="00000093" w:csb1="00000000"/>
  </w:font>
  <w:font w:name="Futura Lt BT">
    <w:altName w:val="Century Gothic"/>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Aparajita">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eeSans">
    <w:altName w:val="Times New Roman"/>
    <w:panose1 w:val="020B0504020202020204"/>
    <w:charset w:val="00"/>
    <w:family w:val="swiss"/>
    <w:pitch w:val="variable"/>
    <w:sig w:usb0="E4838EFF" w:usb1="4200FDFF" w:usb2="000030A0" w:usb3="00000000" w:csb0="000001BF" w:csb1="00000000"/>
  </w:font>
  <w:font w:name="Liberation Sans">
    <w:altName w:val="Arial"/>
    <w:charset w:val="00"/>
    <w:family w:val="swiss"/>
    <w:pitch w:val="variable"/>
  </w:font>
  <w:font w:name="Linux Libertine G">
    <w:altName w:val="Times New Roman"/>
    <w:charset w:val="00"/>
    <w:family w:val="auto"/>
    <w:pitch w:val="variable"/>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jaVu Sans">
    <w:altName w:val="Arial"/>
    <w:charset w:val="00"/>
    <w:family w:val="swiss"/>
    <w:pitch w:val="variable"/>
  </w:font>
  <w:font w:name="Helvetica">
    <w:panose1 w:val="020B0604020202020204"/>
    <w:charset w:val="00"/>
    <w:family w:val="swiss"/>
    <w:pitch w:val="variable"/>
    <w:sig w:usb0="E0002EFF" w:usb1="C000785B" w:usb2="00000009" w:usb3="00000000" w:csb0="000001FF" w:csb1="00000000"/>
  </w:font>
  <w:font w:name="Arial-ItalicMT">
    <w:charset w:val="00"/>
    <w:family w:val="roma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ont264">
    <w:charset w:val="00"/>
    <w:family w:val="auto"/>
    <w:pitch w:val="variable"/>
  </w:font>
  <w:font w:name="ConduitITC-Light">
    <w:charset w:val="00"/>
    <w:family w:val="roman"/>
    <w:pitch w:val="variable"/>
  </w:font>
  <w:font w:name="Ecofont_Spranq_eco_Sans">
    <w:altName w:val="Calibri"/>
    <w:charset w:val="00"/>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5F8FB" w14:textId="6C1774CF" w:rsidR="003B44F6" w:rsidRPr="006A181A" w:rsidRDefault="003B44F6">
    <w:pPr>
      <w:spacing w:line="240" w:lineRule="auto"/>
      <w:ind w:left="0" w:firstLine="0"/>
      <w:jc w:val="right"/>
    </w:pPr>
    <w:r w:rsidRPr="006A181A">
      <w:drawing>
        <wp:anchor distT="0" distB="0" distL="0" distR="0" simplePos="0" relativeHeight="251663360" behindDoc="1" locked="0" layoutInCell="1" hidden="0" allowOverlap="1" wp14:anchorId="39653FAF" wp14:editId="7C48FE81">
          <wp:simplePos x="0" y="0"/>
          <wp:positionH relativeFrom="column">
            <wp:posOffset>-1078301</wp:posOffset>
          </wp:positionH>
          <wp:positionV relativeFrom="paragraph">
            <wp:posOffset>-267418</wp:posOffset>
          </wp:positionV>
          <wp:extent cx="7608498" cy="908950"/>
          <wp:effectExtent l="0" t="0" r="0" b="0"/>
          <wp:wrapNone/>
          <wp:docPr id="31134647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7608498" cy="908950"/>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1A3CD" w14:textId="63EF5207" w:rsidR="003B44F6" w:rsidRPr="006A181A" w:rsidRDefault="003B44F6">
    <w:pPr>
      <w:pBdr>
        <w:top w:val="nil"/>
        <w:left w:val="nil"/>
        <w:bottom w:val="nil"/>
        <w:right w:val="nil"/>
        <w:between w:val="nil"/>
      </w:pBdr>
      <w:tabs>
        <w:tab w:val="center" w:pos="4252"/>
        <w:tab w:val="right" w:pos="8504"/>
      </w:tabs>
      <w:spacing w:after="0" w:line="240" w:lineRule="auto"/>
      <w:jc w:val="center"/>
      <w:rPr>
        <w:rFonts w:ascii="Calibri" w:eastAsia="Calibri" w:hAnsi="Calibri" w:cs="Calibri"/>
        <w:b/>
        <w:sz w:val="18"/>
        <w:szCs w:val="18"/>
      </w:rPr>
    </w:pPr>
  </w:p>
  <w:p w14:paraId="18BA5B79" w14:textId="7B094BC0" w:rsidR="003B44F6" w:rsidRPr="006A181A" w:rsidRDefault="003B44F6">
    <w:pPr>
      <w:spacing w:line="240" w:lineRule="auto"/>
      <w:ind w:left="0" w:firstLine="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D3E27" w14:textId="2CAC6839" w:rsidR="003B44F6" w:rsidRPr="006A181A" w:rsidRDefault="003B44F6">
    <w:pPr>
      <w:pBdr>
        <w:top w:val="nil"/>
        <w:left w:val="nil"/>
        <w:bottom w:val="nil"/>
        <w:right w:val="nil"/>
        <w:between w:val="nil"/>
      </w:pBdr>
      <w:tabs>
        <w:tab w:val="center" w:pos="4252"/>
        <w:tab w:val="right" w:pos="8504"/>
      </w:tabs>
      <w:spacing w:after="0" w:line="240" w:lineRule="auto"/>
    </w:pPr>
    <w:r w:rsidRPr="006A181A">
      <w:drawing>
        <wp:anchor distT="0" distB="0" distL="0" distR="0" simplePos="0" relativeHeight="251662336" behindDoc="1" locked="0" layoutInCell="1" hidden="0" allowOverlap="1" wp14:anchorId="79A6C76F" wp14:editId="0E3DF805">
          <wp:simplePos x="0" y="0"/>
          <wp:positionH relativeFrom="column">
            <wp:posOffset>-1052422</wp:posOffset>
          </wp:positionH>
          <wp:positionV relativeFrom="paragraph">
            <wp:posOffset>-276045</wp:posOffset>
          </wp:positionV>
          <wp:extent cx="7608498" cy="908950"/>
          <wp:effectExtent l="0" t="0" r="0" b="0"/>
          <wp:wrapNone/>
          <wp:docPr id="204053069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7608498" cy="908950"/>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E8997" w14:textId="77777777" w:rsidR="003C4E05" w:rsidRPr="006A181A" w:rsidRDefault="003C4E05">
      <w:pPr>
        <w:spacing w:after="0" w:line="240" w:lineRule="auto"/>
      </w:pPr>
      <w:r w:rsidRPr="006A181A">
        <w:separator/>
      </w:r>
    </w:p>
  </w:footnote>
  <w:footnote w:type="continuationSeparator" w:id="0">
    <w:p w14:paraId="2D58B770" w14:textId="77777777" w:rsidR="003C4E05" w:rsidRPr="006A181A" w:rsidRDefault="003C4E05">
      <w:pPr>
        <w:spacing w:after="0" w:line="240" w:lineRule="auto"/>
      </w:pPr>
      <w:r w:rsidRPr="006A18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2B072" w14:textId="76CC99D4" w:rsidR="003B44F6" w:rsidRPr="006A181A" w:rsidRDefault="003B44F6">
    <w:pPr>
      <w:spacing w:after="0" w:line="240" w:lineRule="auto"/>
      <w:ind w:left="0" w:firstLine="0"/>
      <w:jc w:val="left"/>
      <w:rPr>
        <w:sz w:val="10"/>
        <w:szCs w:val="10"/>
      </w:rPr>
    </w:pPr>
    <w:r w:rsidRPr="006A181A">
      <w:drawing>
        <wp:anchor distT="0" distB="0" distL="0" distR="0" simplePos="0" relativeHeight="251660288" behindDoc="1" locked="0" layoutInCell="1" hidden="0" allowOverlap="1" wp14:anchorId="4D853EE1" wp14:editId="0BCA1CD3">
          <wp:simplePos x="0" y="0"/>
          <wp:positionH relativeFrom="column">
            <wp:posOffset>0</wp:posOffset>
          </wp:positionH>
          <wp:positionV relativeFrom="paragraph">
            <wp:posOffset>0</wp:posOffset>
          </wp:positionV>
          <wp:extent cx="2943225" cy="714375"/>
          <wp:effectExtent l="0" t="0" r="0" b="0"/>
          <wp:wrapNone/>
          <wp:docPr id="832285875" name="image3.png" descr="Logo_Moreilandia_Oficial"/>
          <wp:cNvGraphicFramePr/>
          <a:graphic xmlns:a="http://schemas.openxmlformats.org/drawingml/2006/main">
            <a:graphicData uri="http://schemas.openxmlformats.org/drawingml/2006/picture">
              <pic:pic xmlns:pic="http://schemas.openxmlformats.org/drawingml/2006/picture">
                <pic:nvPicPr>
                  <pic:cNvPr id="0" name="image3.png" descr="Logo_Moreilandia_Oficial"/>
                  <pic:cNvPicPr preferRelativeResize="0"/>
                </pic:nvPicPr>
                <pic:blipFill>
                  <a:blip r:embed="rId1"/>
                  <a:srcRect/>
                  <a:stretch>
                    <a:fillRect/>
                  </a:stretch>
                </pic:blipFill>
                <pic:spPr>
                  <a:xfrm>
                    <a:off x="0" y="0"/>
                    <a:ext cx="2943225" cy="714375"/>
                  </a:xfrm>
                  <a:prstGeom prst="rect">
                    <a:avLst/>
                  </a:prstGeom>
                  <a:ln/>
                </pic:spPr>
              </pic:pic>
            </a:graphicData>
          </a:graphic>
        </wp:anchor>
      </w:drawing>
    </w:r>
  </w:p>
  <w:p w14:paraId="1597F163" w14:textId="77777777" w:rsidR="003B44F6" w:rsidRPr="006A181A" w:rsidRDefault="003B44F6">
    <w:pPr>
      <w:spacing w:after="0" w:line="240" w:lineRule="auto"/>
      <w:ind w:left="0" w:firstLine="0"/>
      <w:jc w:val="left"/>
      <w:rPr>
        <w:sz w:val="10"/>
        <w:szCs w:val="10"/>
      </w:rPr>
    </w:pPr>
  </w:p>
  <w:p w14:paraId="01143311" w14:textId="77777777" w:rsidR="003B44F6" w:rsidRPr="006A181A" w:rsidRDefault="003B44F6">
    <w:pPr>
      <w:spacing w:after="0" w:line="240" w:lineRule="auto"/>
      <w:ind w:left="0" w:firstLine="0"/>
      <w:jc w:val="left"/>
      <w:rPr>
        <w:sz w:val="10"/>
        <w:szCs w:val="10"/>
      </w:rPr>
    </w:pPr>
  </w:p>
  <w:p w14:paraId="7EF7CD51" w14:textId="77777777" w:rsidR="003B44F6" w:rsidRPr="006A181A" w:rsidRDefault="003B44F6">
    <w:pPr>
      <w:spacing w:after="0" w:line="240" w:lineRule="auto"/>
      <w:ind w:left="0" w:firstLine="0"/>
      <w:jc w:val="left"/>
      <w:rPr>
        <w:sz w:val="10"/>
        <w:szCs w:val="10"/>
      </w:rPr>
    </w:pPr>
  </w:p>
  <w:p w14:paraId="038C9AD6" w14:textId="77777777" w:rsidR="003B44F6" w:rsidRPr="006A181A" w:rsidRDefault="003B44F6">
    <w:pPr>
      <w:spacing w:after="0" w:line="240" w:lineRule="auto"/>
      <w:ind w:left="0" w:firstLine="0"/>
      <w:jc w:val="left"/>
    </w:pPr>
    <w:r w:rsidRPr="006A181A">
      <w:rPr>
        <w:sz w:val="10"/>
        <w:szCs w:val="1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25BC1" w14:textId="08CE8B8F" w:rsidR="000F018E" w:rsidRDefault="000F018E" w:rsidP="000F018E">
    <w:pPr>
      <w:pStyle w:val="Ttulo3"/>
      <w:spacing w:line="360" w:lineRule="auto"/>
      <w:ind w:left="0"/>
      <w:jc w:val="center"/>
      <w:rPr>
        <w:rFonts w:ascii="Verdana" w:hAnsi="Verdana"/>
        <w:b w:val="0"/>
        <w:bCs w:val="0"/>
        <w:color w:val="000000" w:themeColor="text1"/>
        <w:lang w:val="pt-BR"/>
      </w:rPr>
    </w:pPr>
  </w:p>
  <w:p w14:paraId="7F0C1350" w14:textId="77777777" w:rsidR="000F018E" w:rsidRDefault="000F018E" w:rsidP="000F018E">
    <w:pPr>
      <w:pStyle w:val="Ttulo3"/>
      <w:spacing w:line="360" w:lineRule="auto"/>
      <w:ind w:left="0"/>
      <w:jc w:val="center"/>
      <w:rPr>
        <w:rFonts w:ascii="Verdana" w:hAnsi="Verdana"/>
        <w:b w:val="0"/>
        <w:bCs w:val="0"/>
        <w:color w:val="000000" w:themeColor="text1"/>
        <w:lang w:val="pt-BR"/>
      </w:rPr>
    </w:pPr>
  </w:p>
  <w:p w14:paraId="58AB8F5F" w14:textId="4484715C" w:rsidR="003B44F6" w:rsidRPr="00107E72" w:rsidRDefault="000F018E" w:rsidP="000F018E">
    <w:pPr>
      <w:pStyle w:val="Ttulo3"/>
      <w:spacing w:line="360" w:lineRule="auto"/>
      <w:ind w:left="0"/>
      <w:jc w:val="center"/>
    </w:pPr>
    <w:r>
      <w:rPr>
        <w:rFonts w:ascii="Verdana" w:hAnsi="Verdana"/>
        <w:b w:val="0"/>
        <w:bCs w:val="0"/>
        <w:color w:val="000000" w:themeColor="text1"/>
        <w:lang w:val="pt-BR"/>
      </w:rPr>
      <w:t>(papel timbrado)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E6A1" w14:textId="03DD258C" w:rsidR="003B44F6" w:rsidRPr="006A181A" w:rsidRDefault="003B44F6">
    <w:pPr>
      <w:pBdr>
        <w:top w:val="nil"/>
        <w:left w:val="nil"/>
        <w:bottom w:val="nil"/>
        <w:right w:val="nil"/>
        <w:between w:val="nil"/>
      </w:pBdr>
      <w:tabs>
        <w:tab w:val="center" w:pos="4252"/>
        <w:tab w:val="right" w:pos="8504"/>
      </w:tabs>
      <w:spacing w:after="0" w:line="240" w:lineRule="auto"/>
    </w:pPr>
    <w:r w:rsidRPr="006A181A">
      <w:t xml:space="preserve"> </w:t>
    </w:r>
    <w:r w:rsidRPr="006A181A">
      <w:drawing>
        <wp:anchor distT="0" distB="0" distL="0" distR="0" simplePos="0" relativeHeight="251659264" behindDoc="1" locked="0" layoutInCell="1" hidden="0" allowOverlap="1" wp14:anchorId="39B27150" wp14:editId="0DB1D0E0">
          <wp:simplePos x="0" y="0"/>
          <wp:positionH relativeFrom="column">
            <wp:posOffset>0</wp:posOffset>
          </wp:positionH>
          <wp:positionV relativeFrom="paragraph">
            <wp:posOffset>0</wp:posOffset>
          </wp:positionV>
          <wp:extent cx="2943225" cy="714375"/>
          <wp:effectExtent l="0" t="0" r="0" b="0"/>
          <wp:wrapNone/>
          <wp:docPr id="333957416" name="image3.png" descr="Logo_Moreilandia_Oficial"/>
          <wp:cNvGraphicFramePr/>
          <a:graphic xmlns:a="http://schemas.openxmlformats.org/drawingml/2006/main">
            <a:graphicData uri="http://schemas.openxmlformats.org/drawingml/2006/picture">
              <pic:pic xmlns:pic="http://schemas.openxmlformats.org/drawingml/2006/picture">
                <pic:nvPicPr>
                  <pic:cNvPr id="0" name="image3.png" descr="Logo_Moreilandia_Oficial"/>
                  <pic:cNvPicPr preferRelativeResize="0"/>
                </pic:nvPicPr>
                <pic:blipFill>
                  <a:blip r:embed="rId1"/>
                  <a:srcRect/>
                  <a:stretch>
                    <a:fillRect/>
                  </a:stretch>
                </pic:blipFill>
                <pic:spPr>
                  <a:xfrm>
                    <a:off x="0" y="0"/>
                    <a:ext cx="2943225" cy="71437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AA038F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6F5D00"/>
    <w:multiLevelType w:val="multilevel"/>
    <w:tmpl w:val="01243EE2"/>
    <w:styleLink w:val="WW8Num23"/>
    <w:lvl w:ilvl="0">
      <w:start w:val="12"/>
      <w:numFmt w:val="decimal"/>
      <w:lvlText w:val="%1"/>
      <w:lvlJc w:val="left"/>
    </w:lvl>
    <w:lvl w:ilvl="1">
      <w:start w:val="1"/>
      <w:numFmt w:val="decimal"/>
      <w:lvlText w:val="%1.%2"/>
      <w:lvlJc w:val="left"/>
    </w:lvl>
    <w:lvl w:ilvl="2">
      <w:start w:val="3"/>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01607E8B"/>
    <w:multiLevelType w:val="multilevel"/>
    <w:tmpl w:val="E8909BBC"/>
    <w:styleLink w:val="WW8Num36"/>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 w15:restartNumberingAfterBreak="0">
    <w:nsid w:val="022F755B"/>
    <w:multiLevelType w:val="multilevel"/>
    <w:tmpl w:val="D9DA0DE6"/>
    <w:lvl w:ilvl="0">
      <w:start w:val="6"/>
      <w:numFmt w:val="decimal"/>
      <w:lvlText w:val="%1."/>
      <w:lvlJc w:val="left"/>
      <w:pPr>
        <w:ind w:left="221" w:firstLine="0"/>
      </w:pPr>
      <w:rPr>
        <w:rFonts w:ascii="Calibri" w:eastAsia="Calibri" w:hAnsi="Calibri" w:cs="Calibri"/>
        <w:b/>
        <w:i w:val="0"/>
        <w:strike w:val="0"/>
        <w:color w:val="000000"/>
        <w:sz w:val="22"/>
        <w:szCs w:val="22"/>
        <w:u w:val="none"/>
        <w:shd w:val="clear" w:color="auto" w:fill="auto"/>
        <w:vertAlign w:val="baseline"/>
      </w:rPr>
    </w:lvl>
    <w:lvl w:ilvl="1">
      <w:start w:val="1"/>
      <w:numFmt w:val="decimal"/>
      <w:lvlText w:val="%1.%2"/>
      <w:lvlJc w:val="left"/>
      <w:pPr>
        <w:ind w:left="723" w:firstLine="0"/>
      </w:pPr>
      <w:rPr>
        <w:rFonts w:ascii="Calibri" w:eastAsia="Calibri" w:hAnsi="Calibri" w:cs="Calibri"/>
        <w:b/>
        <w:i w:val="0"/>
        <w:strike w:val="0"/>
        <w:color w:val="000000"/>
        <w:sz w:val="22"/>
        <w:szCs w:val="22"/>
        <w:u w:val="none"/>
        <w:shd w:val="clear" w:color="auto" w:fill="auto"/>
        <w:vertAlign w:val="baseline"/>
      </w:rPr>
    </w:lvl>
    <w:lvl w:ilvl="2">
      <w:start w:val="2"/>
      <w:numFmt w:val="decimal"/>
      <w:lvlText w:val="%1.%2.%3"/>
      <w:lvlJc w:val="left"/>
      <w:pPr>
        <w:ind w:left="1443" w:firstLine="0"/>
      </w:pPr>
      <w:rPr>
        <w:rFonts w:ascii="Calibri" w:eastAsia="Calibri" w:hAnsi="Calibri" w:cs="Calibri"/>
        <w:b/>
        <w:i w:val="0"/>
        <w:strike w:val="0"/>
        <w:color w:val="000000"/>
        <w:sz w:val="22"/>
        <w:szCs w:val="22"/>
        <w:u w:val="none"/>
        <w:shd w:val="clear" w:color="auto" w:fill="auto"/>
        <w:vertAlign w:val="baseline"/>
      </w:rPr>
    </w:lvl>
    <w:lvl w:ilvl="3">
      <w:start w:val="1"/>
      <w:numFmt w:val="decimal"/>
      <w:lvlText w:val="%4"/>
      <w:lvlJc w:val="left"/>
      <w:pPr>
        <w:ind w:left="2520"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4">
      <w:start w:val="1"/>
      <w:numFmt w:val="lowerLetter"/>
      <w:lvlText w:val="%5"/>
      <w:lvlJc w:val="left"/>
      <w:pPr>
        <w:ind w:left="3240"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3960"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4680"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5400"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6120" w:firstLine="0"/>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4" w15:restartNumberingAfterBreak="0">
    <w:nsid w:val="02407C74"/>
    <w:multiLevelType w:val="multilevel"/>
    <w:tmpl w:val="634CF06C"/>
    <w:lvl w:ilvl="0">
      <w:start w:val="4"/>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2E239DD"/>
    <w:multiLevelType w:val="multilevel"/>
    <w:tmpl w:val="0E8C9236"/>
    <w:styleLink w:val="WW8Num10"/>
    <w:lvl w:ilvl="0">
      <w:start w:val="5"/>
      <w:numFmt w:val="decimal"/>
      <w:lvlText w:val="%1"/>
      <w:lvlJc w:val="left"/>
    </w:lvl>
    <w:lvl w:ilvl="1">
      <w:start w:val="1"/>
      <w:numFmt w:val="decimal"/>
      <w:lvlText w:val="%1.%2"/>
      <w:lvlJc w:val="left"/>
    </w:lvl>
    <w:lvl w:ilvl="2">
      <w:start w:val="3"/>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5490277"/>
    <w:multiLevelType w:val="hybridMultilevel"/>
    <w:tmpl w:val="596C0432"/>
    <w:lvl w:ilvl="0" w:tplc="0416000F">
      <w:start w:val="1"/>
      <w:numFmt w:val="decimal"/>
      <w:lvlText w:val="%1."/>
      <w:lvlJc w:val="left"/>
      <w:pPr>
        <w:ind w:left="712" w:hanging="360"/>
      </w:pPr>
    </w:lvl>
    <w:lvl w:ilvl="1" w:tplc="04160019" w:tentative="1">
      <w:start w:val="1"/>
      <w:numFmt w:val="lowerLetter"/>
      <w:lvlText w:val="%2."/>
      <w:lvlJc w:val="left"/>
      <w:pPr>
        <w:ind w:left="1432" w:hanging="360"/>
      </w:pPr>
    </w:lvl>
    <w:lvl w:ilvl="2" w:tplc="0416001B" w:tentative="1">
      <w:start w:val="1"/>
      <w:numFmt w:val="lowerRoman"/>
      <w:lvlText w:val="%3."/>
      <w:lvlJc w:val="right"/>
      <w:pPr>
        <w:ind w:left="2152" w:hanging="180"/>
      </w:pPr>
    </w:lvl>
    <w:lvl w:ilvl="3" w:tplc="0416000F" w:tentative="1">
      <w:start w:val="1"/>
      <w:numFmt w:val="decimal"/>
      <w:lvlText w:val="%4."/>
      <w:lvlJc w:val="left"/>
      <w:pPr>
        <w:ind w:left="2872" w:hanging="360"/>
      </w:pPr>
    </w:lvl>
    <w:lvl w:ilvl="4" w:tplc="04160019" w:tentative="1">
      <w:start w:val="1"/>
      <w:numFmt w:val="lowerLetter"/>
      <w:lvlText w:val="%5."/>
      <w:lvlJc w:val="left"/>
      <w:pPr>
        <w:ind w:left="3592" w:hanging="360"/>
      </w:pPr>
    </w:lvl>
    <w:lvl w:ilvl="5" w:tplc="0416001B" w:tentative="1">
      <w:start w:val="1"/>
      <w:numFmt w:val="lowerRoman"/>
      <w:lvlText w:val="%6."/>
      <w:lvlJc w:val="right"/>
      <w:pPr>
        <w:ind w:left="4312" w:hanging="180"/>
      </w:pPr>
    </w:lvl>
    <w:lvl w:ilvl="6" w:tplc="0416000F" w:tentative="1">
      <w:start w:val="1"/>
      <w:numFmt w:val="decimal"/>
      <w:lvlText w:val="%7."/>
      <w:lvlJc w:val="left"/>
      <w:pPr>
        <w:ind w:left="5032" w:hanging="360"/>
      </w:pPr>
    </w:lvl>
    <w:lvl w:ilvl="7" w:tplc="04160019" w:tentative="1">
      <w:start w:val="1"/>
      <w:numFmt w:val="lowerLetter"/>
      <w:lvlText w:val="%8."/>
      <w:lvlJc w:val="left"/>
      <w:pPr>
        <w:ind w:left="5752" w:hanging="360"/>
      </w:pPr>
    </w:lvl>
    <w:lvl w:ilvl="8" w:tplc="0416001B" w:tentative="1">
      <w:start w:val="1"/>
      <w:numFmt w:val="lowerRoman"/>
      <w:lvlText w:val="%9."/>
      <w:lvlJc w:val="right"/>
      <w:pPr>
        <w:ind w:left="6472" w:hanging="180"/>
      </w:pPr>
    </w:lvl>
  </w:abstractNum>
  <w:abstractNum w:abstractNumId="7" w15:restartNumberingAfterBreak="0">
    <w:nsid w:val="054D1810"/>
    <w:multiLevelType w:val="multilevel"/>
    <w:tmpl w:val="94F0343A"/>
    <w:styleLink w:val="WW8Num21"/>
    <w:lvl w:ilvl="0">
      <w:start w:val="7"/>
      <w:numFmt w:val="decimal"/>
      <w:lvlText w:val="%1"/>
      <w:lvlJc w:val="left"/>
    </w:lvl>
    <w:lvl w:ilvl="1">
      <w:start w:val="1"/>
      <w:numFmt w:val="decimal"/>
      <w:lvlText w:val="%1.%2"/>
      <w:lvlJc w:val="left"/>
      <w:rPr>
        <w:rFonts w:ascii="Times New Roman" w:hAnsi="Times New Roman" w:cs="Times New Roman"/>
        <w:b/>
      </w:rPr>
    </w:lvl>
    <w:lvl w:ilvl="2">
      <w:start w:val="1"/>
      <w:numFmt w:val="decimal"/>
      <w:lvlText w:val="%1.%2.%3"/>
      <w:lvlJc w:val="left"/>
      <w:rPr>
        <w:rFonts w:ascii="Times New Roman" w:hAnsi="Times New Roman" w:cs="Times New Roman"/>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 w15:restartNumberingAfterBreak="0">
    <w:nsid w:val="08696650"/>
    <w:multiLevelType w:val="hybridMultilevel"/>
    <w:tmpl w:val="A078C2E4"/>
    <w:lvl w:ilvl="0" w:tplc="04160019">
      <w:start w:val="1"/>
      <w:numFmt w:val="lowerLetter"/>
      <w:lvlText w:val="%1."/>
      <w:lvlJc w:val="left"/>
      <w:pPr>
        <w:ind w:left="1075" w:hanging="360"/>
      </w:pPr>
    </w:lvl>
    <w:lvl w:ilvl="1" w:tplc="04160019" w:tentative="1">
      <w:start w:val="1"/>
      <w:numFmt w:val="lowerLetter"/>
      <w:lvlText w:val="%2."/>
      <w:lvlJc w:val="left"/>
      <w:pPr>
        <w:ind w:left="1795" w:hanging="360"/>
      </w:pPr>
    </w:lvl>
    <w:lvl w:ilvl="2" w:tplc="0416001B" w:tentative="1">
      <w:start w:val="1"/>
      <w:numFmt w:val="lowerRoman"/>
      <w:lvlText w:val="%3."/>
      <w:lvlJc w:val="right"/>
      <w:pPr>
        <w:ind w:left="2515" w:hanging="180"/>
      </w:pPr>
    </w:lvl>
    <w:lvl w:ilvl="3" w:tplc="0416000F" w:tentative="1">
      <w:start w:val="1"/>
      <w:numFmt w:val="decimal"/>
      <w:lvlText w:val="%4."/>
      <w:lvlJc w:val="left"/>
      <w:pPr>
        <w:ind w:left="3235" w:hanging="360"/>
      </w:pPr>
    </w:lvl>
    <w:lvl w:ilvl="4" w:tplc="04160019" w:tentative="1">
      <w:start w:val="1"/>
      <w:numFmt w:val="lowerLetter"/>
      <w:lvlText w:val="%5."/>
      <w:lvlJc w:val="left"/>
      <w:pPr>
        <w:ind w:left="3955" w:hanging="360"/>
      </w:pPr>
    </w:lvl>
    <w:lvl w:ilvl="5" w:tplc="0416001B" w:tentative="1">
      <w:start w:val="1"/>
      <w:numFmt w:val="lowerRoman"/>
      <w:lvlText w:val="%6."/>
      <w:lvlJc w:val="right"/>
      <w:pPr>
        <w:ind w:left="4675" w:hanging="180"/>
      </w:pPr>
    </w:lvl>
    <w:lvl w:ilvl="6" w:tplc="0416000F" w:tentative="1">
      <w:start w:val="1"/>
      <w:numFmt w:val="decimal"/>
      <w:lvlText w:val="%7."/>
      <w:lvlJc w:val="left"/>
      <w:pPr>
        <w:ind w:left="5395" w:hanging="360"/>
      </w:pPr>
    </w:lvl>
    <w:lvl w:ilvl="7" w:tplc="04160019" w:tentative="1">
      <w:start w:val="1"/>
      <w:numFmt w:val="lowerLetter"/>
      <w:lvlText w:val="%8."/>
      <w:lvlJc w:val="left"/>
      <w:pPr>
        <w:ind w:left="6115" w:hanging="360"/>
      </w:pPr>
    </w:lvl>
    <w:lvl w:ilvl="8" w:tplc="0416001B" w:tentative="1">
      <w:start w:val="1"/>
      <w:numFmt w:val="lowerRoman"/>
      <w:lvlText w:val="%9."/>
      <w:lvlJc w:val="right"/>
      <w:pPr>
        <w:ind w:left="6835" w:hanging="180"/>
      </w:pPr>
    </w:lvl>
  </w:abstractNum>
  <w:abstractNum w:abstractNumId="9" w15:restartNumberingAfterBreak="0">
    <w:nsid w:val="08875646"/>
    <w:multiLevelType w:val="multilevel"/>
    <w:tmpl w:val="096CE3A0"/>
    <w:lvl w:ilvl="0">
      <w:start w:val="1"/>
      <w:numFmt w:val="decimal"/>
      <w:lvlText w:val="%1."/>
      <w:lvlJc w:val="left"/>
      <w:pPr>
        <w:ind w:left="2129" w:hanging="428"/>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2268" w:hanging="567"/>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4112" w:hanging="851"/>
      </w:pPr>
      <w:rPr>
        <w:rFonts w:hint="default"/>
        <w:spacing w:val="0"/>
        <w:w w:val="100"/>
        <w:lang w:val="pt-PT" w:eastAsia="en-US" w:bidi="ar-SA"/>
      </w:rPr>
    </w:lvl>
    <w:lvl w:ilvl="3">
      <w:start w:val="1"/>
      <w:numFmt w:val="decimal"/>
      <w:lvlText w:val="%1.%2.%3.%4."/>
      <w:lvlJc w:val="left"/>
      <w:pPr>
        <w:ind w:left="4112" w:hanging="851"/>
      </w:pPr>
      <w:rPr>
        <w:rFonts w:ascii="Times New Roman" w:eastAsia="Times New Roman" w:hAnsi="Times New Roman" w:cs="Times New Roman" w:hint="default"/>
        <w:b/>
        <w:bCs/>
        <w:i w:val="0"/>
        <w:iCs w:val="0"/>
        <w:spacing w:val="0"/>
        <w:w w:val="100"/>
        <w:sz w:val="22"/>
        <w:szCs w:val="22"/>
        <w:lang w:val="pt-PT" w:eastAsia="en-US" w:bidi="ar-SA"/>
      </w:rPr>
    </w:lvl>
    <w:lvl w:ilvl="4">
      <w:numFmt w:val="bullet"/>
      <w:lvlText w:val="•"/>
      <w:lvlJc w:val="left"/>
      <w:pPr>
        <w:ind w:left="4120" w:hanging="851"/>
      </w:pPr>
      <w:rPr>
        <w:rFonts w:hint="default"/>
        <w:lang w:val="pt-PT" w:eastAsia="en-US" w:bidi="ar-SA"/>
      </w:rPr>
    </w:lvl>
    <w:lvl w:ilvl="5">
      <w:numFmt w:val="bullet"/>
      <w:lvlText w:val="•"/>
      <w:lvlJc w:val="left"/>
      <w:pPr>
        <w:ind w:left="4260" w:hanging="851"/>
      </w:pPr>
      <w:rPr>
        <w:rFonts w:hint="default"/>
        <w:lang w:val="pt-PT" w:eastAsia="en-US" w:bidi="ar-SA"/>
      </w:rPr>
    </w:lvl>
    <w:lvl w:ilvl="6">
      <w:numFmt w:val="bullet"/>
      <w:lvlText w:val="•"/>
      <w:lvlJc w:val="left"/>
      <w:pPr>
        <w:ind w:left="5704" w:hanging="851"/>
      </w:pPr>
      <w:rPr>
        <w:rFonts w:hint="default"/>
        <w:lang w:val="pt-PT" w:eastAsia="en-US" w:bidi="ar-SA"/>
      </w:rPr>
    </w:lvl>
    <w:lvl w:ilvl="7">
      <w:numFmt w:val="bullet"/>
      <w:lvlText w:val="•"/>
      <w:lvlJc w:val="left"/>
      <w:pPr>
        <w:ind w:left="7148" w:hanging="851"/>
      </w:pPr>
      <w:rPr>
        <w:rFonts w:hint="default"/>
        <w:lang w:val="pt-PT" w:eastAsia="en-US" w:bidi="ar-SA"/>
      </w:rPr>
    </w:lvl>
    <w:lvl w:ilvl="8">
      <w:numFmt w:val="bullet"/>
      <w:lvlText w:val="•"/>
      <w:lvlJc w:val="left"/>
      <w:pPr>
        <w:ind w:left="8592" w:hanging="851"/>
      </w:pPr>
      <w:rPr>
        <w:rFonts w:hint="default"/>
        <w:lang w:val="pt-PT" w:eastAsia="en-US" w:bidi="ar-SA"/>
      </w:rPr>
    </w:lvl>
  </w:abstractNum>
  <w:abstractNum w:abstractNumId="10" w15:restartNumberingAfterBreak="0">
    <w:nsid w:val="0A866BDE"/>
    <w:multiLevelType w:val="multilevel"/>
    <w:tmpl w:val="032889E4"/>
    <w:lvl w:ilvl="0">
      <w:start w:val="1"/>
      <w:numFmt w:val="lowerLetter"/>
      <w:lvlText w:val="%1)"/>
      <w:lvlJc w:val="left"/>
      <w:pPr>
        <w:ind w:left="720" w:hanging="360"/>
      </w:pPr>
      <w:rPr>
        <w:b/>
        <w:b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ACF5A53"/>
    <w:multiLevelType w:val="hybridMultilevel"/>
    <w:tmpl w:val="E2A2107A"/>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12" w15:restartNumberingAfterBreak="0">
    <w:nsid w:val="0E14423B"/>
    <w:multiLevelType w:val="multilevel"/>
    <w:tmpl w:val="0776986E"/>
    <w:styleLink w:val="WW8Num31"/>
    <w:lvl w:ilvl="0">
      <w:start w:val="1"/>
      <w:numFmt w:val="decimal"/>
      <w:lvlText w:val="%1-"/>
      <w:lvlJc w:val="left"/>
      <w:rPr>
        <w:b/>
        <w:sz w:val="22"/>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15:restartNumberingAfterBreak="0">
    <w:nsid w:val="0EA034BE"/>
    <w:multiLevelType w:val="multilevel"/>
    <w:tmpl w:val="2DE2C464"/>
    <w:lvl w:ilvl="0">
      <w:start w:val="1"/>
      <w:numFmt w:val="lowerLetter"/>
      <w:lvlText w:val="%1)"/>
      <w:lvlJc w:val="left"/>
      <w:pPr>
        <w:ind w:left="3" w:hanging="3"/>
      </w:pPr>
      <w:rPr>
        <w:rFonts w:ascii="Calibri" w:eastAsia="Calibri" w:hAnsi="Calibri" w:cs="Calibri"/>
        <w:b/>
        <w:i w:val="0"/>
        <w:strike w:val="0"/>
        <w:color w:val="000000"/>
        <w:sz w:val="22"/>
        <w:szCs w:val="22"/>
        <w:u w:val="none"/>
        <w:shd w:val="clear" w:color="auto" w:fill="auto"/>
        <w:vertAlign w:val="baseline"/>
      </w:rPr>
    </w:lvl>
    <w:lvl w:ilvl="1">
      <w:start w:val="1"/>
      <w:numFmt w:val="lowerLetter"/>
      <w:lvlText w:val="%2"/>
      <w:lvlJc w:val="left"/>
      <w:pPr>
        <w:ind w:left="1080" w:hanging="1080"/>
      </w:pPr>
      <w:rPr>
        <w:rFonts w:ascii="Times New Roman" w:eastAsia="Times New Roman" w:hAnsi="Times New Roman" w:cs="Times New Roman"/>
        <w:b w:val="0"/>
        <w:i w:val="0"/>
        <w:strike w:val="0"/>
        <w:color w:val="000000"/>
        <w:sz w:val="22"/>
        <w:szCs w:val="22"/>
        <w:u w:val="none"/>
        <w:shd w:val="clear" w:color="auto" w:fill="auto"/>
        <w:vertAlign w:val="baseline"/>
      </w:rPr>
    </w:lvl>
    <w:lvl w:ilvl="2">
      <w:start w:val="1"/>
      <w:numFmt w:val="lowerRoman"/>
      <w:lvlText w:val="%3"/>
      <w:lvlJc w:val="left"/>
      <w:pPr>
        <w:ind w:left="1800" w:hanging="1800"/>
      </w:pPr>
      <w:rPr>
        <w:rFonts w:ascii="Times New Roman" w:eastAsia="Times New Roman" w:hAnsi="Times New Roman" w:cs="Times New Roman"/>
        <w:b w:val="0"/>
        <w:i w:val="0"/>
        <w:strike w:val="0"/>
        <w:color w:val="000000"/>
        <w:sz w:val="22"/>
        <w:szCs w:val="22"/>
        <w:u w:val="none"/>
        <w:shd w:val="clear" w:color="auto" w:fill="auto"/>
        <w:vertAlign w:val="baseline"/>
      </w:rPr>
    </w:lvl>
    <w:lvl w:ilvl="3">
      <w:start w:val="1"/>
      <w:numFmt w:val="decimal"/>
      <w:lvlText w:val="%4"/>
      <w:lvlJc w:val="left"/>
      <w:pPr>
        <w:ind w:left="2520" w:hanging="2520"/>
      </w:pPr>
      <w:rPr>
        <w:rFonts w:ascii="Times New Roman" w:eastAsia="Times New Roman" w:hAnsi="Times New Roman" w:cs="Times New Roman"/>
        <w:b w:val="0"/>
        <w:i w:val="0"/>
        <w:strike w:val="0"/>
        <w:color w:val="000000"/>
        <w:sz w:val="22"/>
        <w:szCs w:val="22"/>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14" w15:restartNumberingAfterBreak="0">
    <w:nsid w:val="0EDD5552"/>
    <w:multiLevelType w:val="multilevel"/>
    <w:tmpl w:val="D096BA68"/>
    <w:styleLink w:val="WW8Num5"/>
    <w:lvl w:ilvl="0">
      <w:start w:val="8"/>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15:restartNumberingAfterBreak="0">
    <w:nsid w:val="102642EB"/>
    <w:multiLevelType w:val="hybridMultilevel"/>
    <w:tmpl w:val="CC14B04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114B297B"/>
    <w:multiLevelType w:val="multilevel"/>
    <w:tmpl w:val="0CEE6E7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3E43CFA"/>
    <w:multiLevelType w:val="multilevel"/>
    <w:tmpl w:val="F73C5460"/>
    <w:styleLink w:val="WW8Num32"/>
    <w:lvl w:ilvl="0">
      <w:start w:val="1"/>
      <w:numFmt w:val="decimal"/>
      <w:lvlText w:val="%1."/>
      <w:lvlJc w:val="left"/>
      <w:rPr>
        <w:b/>
      </w:rPr>
    </w:lvl>
    <w:lvl w:ilvl="1">
      <w:start w:val="1"/>
      <w:numFmt w:val="decimal"/>
      <w:lvlText w:val="%1.%2."/>
      <w:lvlJc w:val="left"/>
      <w:rPr>
        <w:b/>
      </w:rPr>
    </w:lvl>
    <w:lvl w:ilvl="2">
      <w:start w:val="1"/>
      <w:numFmt w:val="decimal"/>
      <w:lvlText w:val="%1.%2.%3."/>
      <w:lvlJc w:val="left"/>
      <w:rPr>
        <w:rFonts w:ascii="Times New Roman" w:hAnsi="Times New Roman" w:cs="Times New Roman"/>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15743F93"/>
    <w:multiLevelType w:val="hybridMultilevel"/>
    <w:tmpl w:val="424E113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5AF05C8"/>
    <w:multiLevelType w:val="multilevel"/>
    <w:tmpl w:val="CD363E74"/>
    <w:lvl w:ilvl="0">
      <w:start w:val="1"/>
      <w:numFmt w:val="lowerLetter"/>
      <w:lvlText w:val="%1)"/>
      <w:lvlJc w:val="left"/>
      <w:pPr>
        <w:ind w:left="2988" w:hanging="360"/>
      </w:pPr>
    </w:lvl>
    <w:lvl w:ilvl="1">
      <w:start w:val="1"/>
      <w:numFmt w:val="lowerLetter"/>
      <w:lvlText w:val="%2."/>
      <w:lvlJc w:val="left"/>
      <w:pPr>
        <w:ind w:left="3708" w:hanging="360"/>
      </w:pPr>
    </w:lvl>
    <w:lvl w:ilvl="2">
      <w:start w:val="1"/>
      <w:numFmt w:val="lowerRoman"/>
      <w:lvlText w:val="%3."/>
      <w:lvlJc w:val="right"/>
      <w:pPr>
        <w:ind w:left="4428" w:hanging="180"/>
      </w:pPr>
    </w:lvl>
    <w:lvl w:ilvl="3">
      <w:start w:val="1"/>
      <w:numFmt w:val="decimal"/>
      <w:lvlText w:val="%4."/>
      <w:lvlJc w:val="left"/>
      <w:pPr>
        <w:ind w:left="5148" w:hanging="360"/>
      </w:pPr>
    </w:lvl>
    <w:lvl w:ilvl="4">
      <w:start w:val="1"/>
      <w:numFmt w:val="lowerLetter"/>
      <w:lvlText w:val="%5."/>
      <w:lvlJc w:val="left"/>
      <w:pPr>
        <w:ind w:left="5868" w:hanging="360"/>
      </w:pPr>
    </w:lvl>
    <w:lvl w:ilvl="5">
      <w:start w:val="1"/>
      <w:numFmt w:val="lowerRoman"/>
      <w:lvlText w:val="%6."/>
      <w:lvlJc w:val="right"/>
      <w:pPr>
        <w:ind w:left="6588" w:hanging="180"/>
      </w:pPr>
    </w:lvl>
    <w:lvl w:ilvl="6">
      <w:start w:val="1"/>
      <w:numFmt w:val="decimal"/>
      <w:lvlText w:val="%7."/>
      <w:lvlJc w:val="left"/>
      <w:pPr>
        <w:ind w:left="7308" w:hanging="360"/>
      </w:pPr>
    </w:lvl>
    <w:lvl w:ilvl="7">
      <w:start w:val="1"/>
      <w:numFmt w:val="lowerLetter"/>
      <w:lvlText w:val="%8."/>
      <w:lvlJc w:val="left"/>
      <w:pPr>
        <w:ind w:left="8028" w:hanging="360"/>
      </w:pPr>
    </w:lvl>
    <w:lvl w:ilvl="8">
      <w:start w:val="1"/>
      <w:numFmt w:val="lowerRoman"/>
      <w:lvlText w:val="%9."/>
      <w:lvlJc w:val="right"/>
      <w:pPr>
        <w:ind w:left="8748" w:hanging="180"/>
      </w:pPr>
    </w:lvl>
  </w:abstractNum>
  <w:abstractNum w:abstractNumId="20" w15:restartNumberingAfterBreak="0">
    <w:nsid w:val="16294E9F"/>
    <w:multiLevelType w:val="multilevel"/>
    <w:tmpl w:val="8C646588"/>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6EA4D06"/>
    <w:multiLevelType w:val="multilevel"/>
    <w:tmpl w:val="6D2E1254"/>
    <w:lvl w:ilvl="0">
      <w:start w:val="13"/>
      <w:numFmt w:val="decimal"/>
      <w:lvlText w:val="%1"/>
      <w:lvlJc w:val="left"/>
      <w:pPr>
        <w:ind w:left="420" w:hanging="420"/>
      </w:pPr>
      <w:rPr>
        <w:rFonts w:hint="default"/>
      </w:rPr>
    </w:lvl>
    <w:lvl w:ilvl="1">
      <w:start w:val="1"/>
      <w:numFmt w:val="decimal"/>
      <w:lvlText w:val="%1.%2"/>
      <w:lvlJc w:val="left"/>
      <w:pPr>
        <w:ind w:left="772" w:hanging="42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2" w15:restartNumberingAfterBreak="0">
    <w:nsid w:val="170C525B"/>
    <w:multiLevelType w:val="multilevel"/>
    <w:tmpl w:val="59745378"/>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3" w15:restartNumberingAfterBreak="0">
    <w:nsid w:val="18121207"/>
    <w:multiLevelType w:val="multilevel"/>
    <w:tmpl w:val="ABDA62CE"/>
    <w:styleLink w:val="WW8Num14"/>
    <w:lvl w:ilvl="0">
      <w:start w:val="4"/>
      <w:numFmt w:val="decimal"/>
      <w:lvlText w:val="%1."/>
      <w:lvlJc w:val="left"/>
      <w:rPr>
        <w:b/>
      </w:rPr>
    </w:lvl>
    <w:lvl w:ilvl="1">
      <w:start w:val="1"/>
      <w:numFmt w:val="decimal"/>
      <w:lvlText w:val="%1.%2."/>
      <w:lvlJc w:val="left"/>
      <w:rPr>
        <w:b/>
      </w:rPr>
    </w:lvl>
    <w:lvl w:ilvl="2">
      <w:start w:val="1"/>
      <w:numFmt w:val="decimal"/>
      <w:lvlText w:val="%1.%2.%3."/>
      <w:lvlJc w:val="left"/>
      <w:rPr>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 w15:restartNumberingAfterBreak="0">
    <w:nsid w:val="19367139"/>
    <w:multiLevelType w:val="multilevel"/>
    <w:tmpl w:val="755812D2"/>
    <w:lvl w:ilvl="0">
      <w:start w:val="4"/>
      <w:numFmt w:val="decimal"/>
      <w:lvlText w:val="%1."/>
      <w:lvlJc w:val="left"/>
      <w:pPr>
        <w:ind w:left="612" w:hanging="612"/>
      </w:pPr>
      <w:rPr>
        <w:rFonts w:eastAsia="Arial" w:hint="default"/>
      </w:rPr>
    </w:lvl>
    <w:lvl w:ilvl="1">
      <w:start w:val="22"/>
      <w:numFmt w:val="decimal"/>
      <w:lvlText w:val="%1.%2."/>
      <w:lvlJc w:val="left"/>
      <w:pPr>
        <w:ind w:left="1179" w:hanging="612"/>
      </w:pPr>
      <w:rPr>
        <w:rFonts w:eastAsia="Arial" w:hint="default"/>
        <w:b/>
        <w:bCs/>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25" w15:restartNumberingAfterBreak="0">
    <w:nsid w:val="1B90192D"/>
    <w:multiLevelType w:val="hybridMultilevel"/>
    <w:tmpl w:val="101A2C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1CAF1050"/>
    <w:multiLevelType w:val="multilevel"/>
    <w:tmpl w:val="0BFE8C0A"/>
    <w:lvl w:ilvl="0">
      <w:start w:val="8"/>
      <w:numFmt w:val="decimal"/>
      <w:lvlText w:val="%1.0"/>
      <w:lvlJc w:val="left"/>
      <w:pPr>
        <w:ind w:left="720" w:hanging="72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4320" w:hanging="144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7200" w:hanging="2160"/>
      </w:pPr>
    </w:lvl>
    <w:lvl w:ilvl="8">
      <w:start w:val="1"/>
      <w:numFmt w:val="decimal"/>
      <w:lvlText w:val="%1.%2.%3.%4.%5.%6.%7.%8.%9"/>
      <w:lvlJc w:val="left"/>
      <w:pPr>
        <w:ind w:left="7920" w:hanging="2160"/>
      </w:pPr>
    </w:lvl>
  </w:abstractNum>
  <w:abstractNum w:abstractNumId="27" w15:restartNumberingAfterBreak="0">
    <w:nsid w:val="1D724E08"/>
    <w:multiLevelType w:val="multilevel"/>
    <w:tmpl w:val="E2EC1B2A"/>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8" w15:restartNumberingAfterBreak="0">
    <w:nsid w:val="1EFA1B73"/>
    <w:multiLevelType w:val="hybridMultilevel"/>
    <w:tmpl w:val="C9C8B686"/>
    <w:lvl w:ilvl="0" w:tplc="CBFC38E2">
      <w:start w:val="3"/>
      <w:numFmt w:val="decimal"/>
      <w:lvlText w:val="%1."/>
      <w:lvlJc w:val="left"/>
      <w:pPr>
        <w:ind w:left="3"/>
      </w:pPr>
      <w:rPr>
        <w:rFonts w:ascii="Calibri" w:eastAsia="Times New Roman" w:hAnsi="Calibri" w:cs="Times New Roman" w:hint="default"/>
        <w:b/>
        <w:bCs/>
        <w:i w:val="0"/>
        <w:strike w:val="0"/>
        <w:dstrike w:val="0"/>
        <w:color w:val="000000"/>
        <w:sz w:val="22"/>
        <w:u w:val="none" w:color="000000"/>
        <w:bdr w:val="none" w:sz="0" w:space="0" w:color="auto"/>
        <w:shd w:val="clear" w:color="auto" w:fill="auto"/>
        <w:vertAlign w:val="baseline"/>
      </w:rPr>
    </w:lvl>
    <w:lvl w:ilvl="1" w:tplc="5C98CABC">
      <w:start w:val="1"/>
      <w:numFmt w:val="lowerLetter"/>
      <w:lvlText w:val="%2"/>
      <w:lvlJc w:val="left"/>
      <w:pPr>
        <w:ind w:left="10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4B22C89E">
      <w:start w:val="1"/>
      <w:numFmt w:val="lowerRoman"/>
      <w:lvlText w:val="%3"/>
      <w:lvlJc w:val="left"/>
      <w:pPr>
        <w:ind w:left="18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FFD8A396">
      <w:start w:val="1"/>
      <w:numFmt w:val="decimal"/>
      <w:lvlText w:val="%4"/>
      <w:lvlJc w:val="left"/>
      <w:pPr>
        <w:ind w:left="25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40A21332">
      <w:start w:val="1"/>
      <w:numFmt w:val="lowerLetter"/>
      <w:lvlText w:val="%5"/>
      <w:lvlJc w:val="left"/>
      <w:pPr>
        <w:ind w:left="324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C1F09F1A">
      <w:start w:val="1"/>
      <w:numFmt w:val="lowerRoman"/>
      <w:lvlText w:val="%6"/>
      <w:lvlJc w:val="left"/>
      <w:pPr>
        <w:ind w:left="39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1A3E0506">
      <w:start w:val="1"/>
      <w:numFmt w:val="decimal"/>
      <w:lvlText w:val="%7"/>
      <w:lvlJc w:val="left"/>
      <w:pPr>
        <w:ind w:left="46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0992797A">
      <w:start w:val="1"/>
      <w:numFmt w:val="lowerLetter"/>
      <w:lvlText w:val="%8"/>
      <w:lvlJc w:val="left"/>
      <w:pPr>
        <w:ind w:left="54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DCD0A19E">
      <w:start w:val="1"/>
      <w:numFmt w:val="lowerRoman"/>
      <w:lvlText w:val="%9"/>
      <w:lvlJc w:val="left"/>
      <w:pPr>
        <w:ind w:left="61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29" w15:restartNumberingAfterBreak="0">
    <w:nsid w:val="1FFF2D43"/>
    <w:multiLevelType w:val="hybridMultilevel"/>
    <w:tmpl w:val="0DB4F17E"/>
    <w:lvl w:ilvl="0" w:tplc="FE940848">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0" w15:restartNumberingAfterBreak="0">
    <w:nsid w:val="22734336"/>
    <w:multiLevelType w:val="multilevel"/>
    <w:tmpl w:val="F9B4FC08"/>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27C2DD4"/>
    <w:multiLevelType w:val="multilevel"/>
    <w:tmpl w:val="92D45772"/>
    <w:styleLink w:val="WW8Num20"/>
    <w:lvl w:ilvl="0">
      <w:start w:val="1"/>
      <w:numFmt w:val="decimal"/>
      <w:lvlText w:val="%1."/>
      <w:lvlJc w:val="left"/>
      <w:rPr>
        <w:b/>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2" w15:restartNumberingAfterBreak="0">
    <w:nsid w:val="22A66DF1"/>
    <w:multiLevelType w:val="multilevel"/>
    <w:tmpl w:val="1F9C25B0"/>
    <w:lvl w:ilvl="0">
      <w:start w:val="1"/>
      <w:numFmt w:val="lowerLetter"/>
      <w:lvlText w:val="%1)"/>
      <w:lvlJc w:val="left"/>
      <w:pPr>
        <w:ind w:left="720" w:hanging="360"/>
      </w:pPr>
      <w:rPr>
        <w:b/>
      </w:rPr>
    </w:lvl>
    <w:lvl w:ilvl="1">
      <w:start w:val="64"/>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39B3CD1"/>
    <w:multiLevelType w:val="multilevel"/>
    <w:tmpl w:val="DCA05EAE"/>
    <w:styleLink w:val="WW8Num34"/>
    <w:lvl w:ilvl="0">
      <w:start w:val="1"/>
      <w:numFmt w:val="decimal"/>
      <w:lvlText w:val="%1."/>
      <w:lvlJc w:val="left"/>
      <w:rPr>
        <w:b/>
      </w:rPr>
    </w:lvl>
    <w:lvl w:ilvl="1">
      <w:start w:val="1"/>
      <w:numFmt w:val="decimal"/>
      <w:lvlText w:val="%1.%2."/>
      <w:lvlJc w:val="left"/>
      <w:rPr>
        <w:b/>
      </w:rPr>
    </w:lvl>
    <w:lvl w:ilvl="2">
      <w:start w:val="1"/>
      <w:numFmt w:val="decimal"/>
      <w:lvlText w:val="%1.%2.%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34" w15:restartNumberingAfterBreak="0">
    <w:nsid w:val="24DA7DFD"/>
    <w:multiLevelType w:val="multilevel"/>
    <w:tmpl w:val="4B64BAFA"/>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rPr>
        <w:b/>
        <w:bCs/>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6832722"/>
    <w:multiLevelType w:val="multilevel"/>
    <w:tmpl w:val="F8A8F660"/>
    <w:styleLink w:val="WW8Num26"/>
    <w:lvl w:ilvl="0">
      <w:start w:val="5"/>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6" w15:restartNumberingAfterBreak="0">
    <w:nsid w:val="28BE358B"/>
    <w:multiLevelType w:val="multilevel"/>
    <w:tmpl w:val="84BC9F04"/>
    <w:lvl w:ilvl="0">
      <w:start w:val="1"/>
      <w:numFmt w:val="decimal"/>
      <w:lvlText w:val="%1."/>
      <w:lvlJc w:val="left"/>
      <w:pPr>
        <w:ind w:left="352" w:hanging="360"/>
      </w:pPr>
      <w:rPr>
        <w:b/>
      </w:rPr>
    </w:lvl>
    <w:lvl w:ilvl="1">
      <w:start w:val="1"/>
      <w:numFmt w:val="decimal"/>
      <w:lvlText w:val="%1.%2"/>
      <w:lvlJc w:val="left"/>
      <w:pPr>
        <w:ind w:left="712" w:hanging="360"/>
      </w:pPr>
      <w:rPr>
        <w:b/>
      </w:rPr>
    </w:lvl>
    <w:lvl w:ilvl="2">
      <w:start w:val="1"/>
      <w:numFmt w:val="decimal"/>
      <w:lvlText w:val="%1.%2.%3"/>
      <w:lvlJc w:val="left"/>
      <w:pPr>
        <w:ind w:left="1432" w:hanging="720"/>
      </w:pPr>
      <w:rPr>
        <w:b/>
      </w:rPr>
    </w:lvl>
    <w:lvl w:ilvl="3">
      <w:start w:val="1"/>
      <w:numFmt w:val="decimal"/>
      <w:lvlText w:val="%1.%2.%3.%4"/>
      <w:lvlJc w:val="left"/>
      <w:pPr>
        <w:ind w:left="1792" w:hanging="720"/>
      </w:pPr>
    </w:lvl>
    <w:lvl w:ilvl="4">
      <w:start w:val="1"/>
      <w:numFmt w:val="decimal"/>
      <w:lvlText w:val="%1.%2.%3.%4.%5"/>
      <w:lvlJc w:val="left"/>
      <w:pPr>
        <w:ind w:left="2512" w:hanging="1080"/>
      </w:pPr>
    </w:lvl>
    <w:lvl w:ilvl="5">
      <w:start w:val="1"/>
      <w:numFmt w:val="decimal"/>
      <w:lvlText w:val="%1.%2.%3.%4.%5.%6"/>
      <w:lvlJc w:val="left"/>
      <w:pPr>
        <w:ind w:left="2872" w:hanging="1080"/>
      </w:pPr>
    </w:lvl>
    <w:lvl w:ilvl="6">
      <w:start w:val="1"/>
      <w:numFmt w:val="decimal"/>
      <w:lvlText w:val="%1.%2.%3.%4.%5.%6.%7"/>
      <w:lvlJc w:val="left"/>
      <w:pPr>
        <w:ind w:left="3592" w:hanging="1440"/>
      </w:pPr>
    </w:lvl>
    <w:lvl w:ilvl="7">
      <w:start w:val="1"/>
      <w:numFmt w:val="decimal"/>
      <w:lvlText w:val="%1.%2.%3.%4.%5.%6.%7.%8"/>
      <w:lvlJc w:val="left"/>
      <w:pPr>
        <w:ind w:left="3952" w:hanging="1440"/>
      </w:pPr>
    </w:lvl>
    <w:lvl w:ilvl="8">
      <w:start w:val="1"/>
      <w:numFmt w:val="decimal"/>
      <w:lvlText w:val="%1.%2.%3.%4.%5.%6.%7.%8.%9"/>
      <w:lvlJc w:val="left"/>
      <w:pPr>
        <w:ind w:left="4312" w:hanging="1440"/>
      </w:pPr>
    </w:lvl>
  </w:abstractNum>
  <w:abstractNum w:abstractNumId="37" w15:restartNumberingAfterBreak="0">
    <w:nsid w:val="2902690B"/>
    <w:multiLevelType w:val="multilevel"/>
    <w:tmpl w:val="21F4FD9A"/>
    <w:styleLink w:val="WW8Num38"/>
    <w:lvl w:ilvl="0">
      <w:start w:val="9"/>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8" w15:restartNumberingAfterBreak="0">
    <w:nsid w:val="29154808"/>
    <w:multiLevelType w:val="hybridMultilevel"/>
    <w:tmpl w:val="40043B2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2A3267E6"/>
    <w:multiLevelType w:val="hybridMultilevel"/>
    <w:tmpl w:val="EE166EEA"/>
    <w:lvl w:ilvl="0" w:tplc="B648966A">
      <w:start w:val="1"/>
      <w:numFmt w:val="lowerLetter"/>
      <w:lvlText w:val="%1)"/>
      <w:lvlJc w:val="left"/>
      <w:pPr>
        <w:ind w:left="712" w:hanging="360"/>
      </w:pPr>
      <w:rPr>
        <w:b/>
        <w:bCs/>
      </w:rPr>
    </w:lvl>
    <w:lvl w:ilvl="1" w:tplc="04160019" w:tentative="1">
      <w:start w:val="1"/>
      <w:numFmt w:val="lowerLetter"/>
      <w:lvlText w:val="%2."/>
      <w:lvlJc w:val="left"/>
      <w:pPr>
        <w:ind w:left="1432" w:hanging="360"/>
      </w:pPr>
    </w:lvl>
    <w:lvl w:ilvl="2" w:tplc="0416001B" w:tentative="1">
      <w:start w:val="1"/>
      <w:numFmt w:val="lowerRoman"/>
      <w:lvlText w:val="%3."/>
      <w:lvlJc w:val="right"/>
      <w:pPr>
        <w:ind w:left="2152" w:hanging="180"/>
      </w:pPr>
    </w:lvl>
    <w:lvl w:ilvl="3" w:tplc="0416000F" w:tentative="1">
      <w:start w:val="1"/>
      <w:numFmt w:val="decimal"/>
      <w:lvlText w:val="%4."/>
      <w:lvlJc w:val="left"/>
      <w:pPr>
        <w:ind w:left="2872" w:hanging="360"/>
      </w:pPr>
    </w:lvl>
    <w:lvl w:ilvl="4" w:tplc="04160019" w:tentative="1">
      <w:start w:val="1"/>
      <w:numFmt w:val="lowerLetter"/>
      <w:lvlText w:val="%5."/>
      <w:lvlJc w:val="left"/>
      <w:pPr>
        <w:ind w:left="3592" w:hanging="360"/>
      </w:pPr>
    </w:lvl>
    <w:lvl w:ilvl="5" w:tplc="0416001B" w:tentative="1">
      <w:start w:val="1"/>
      <w:numFmt w:val="lowerRoman"/>
      <w:lvlText w:val="%6."/>
      <w:lvlJc w:val="right"/>
      <w:pPr>
        <w:ind w:left="4312" w:hanging="180"/>
      </w:pPr>
    </w:lvl>
    <w:lvl w:ilvl="6" w:tplc="0416000F" w:tentative="1">
      <w:start w:val="1"/>
      <w:numFmt w:val="decimal"/>
      <w:lvlText w:val="%7."/>
      <w:lvlJc w:val="left"/>
      <w:pPr>
        <w:ind w:left="5032" w:hanging="360"/>
      </w:pPr>
    </w:lvl>
    <w:lvl w:ilvl="7" w:tplc="04160019" w:tentative="1">
      <w:start w:val="1"/>
      <w:numFmt w:val="lowerLetter"/>
      <w:lvlText w:val="%8."/>
      <w:lvlJc w:val="left"/>
      <w:pPr>
        <w:ind w:left="5752" w:hanging="360"/>
      </w:pPr>
    </w:lvl>
    <w:lvl w:ilvl="8" w:tplc="0416001B" w:tentative="1">
      <w:start w:val="1"/>
      <w:numFmt w:val="lowerRoman"/>
      <w:lvlText w:val="%9."/>
      <w:lvlJc w:val="right"/>
      <w:pPr>
        <w:ind w:left="6472" w:hanging="180"/>
      </w:pPr>
    </w:lvl>
  </w:abstractNum>
  <w:abstractNum w:abstractNumId="40" w15:restartNumberingAfterBreak="0">
    <w:nsid w:val="2C602AFF"/>
    <w:multiLevelType w:val="multilevel"/>
    <w:tmpl w:val="86FE382A"/>
    <w:styleLink w:val="WW8Num13"/>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1" w15:restartNumberingAfterBreak="0">
    <w:nsid w:val="2D2A6D14"/>
    <w:multiLevelType w:val="multilevel"/>
    <w:tmpl w:val="96DCFB3C"/>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E1A5798"/>
    <w:multiLevelType w:val="multilevel"/>
    <w:tmpl w:val="77B4C5B0"/>
    <w:styleLink w:val="WW8Num7"/>
    <w:lvl w:ilvl="0">
      <w:start w:val="7"/>
      <w:numFmt w:val="decimal"/>
      <w:lvlText w:val="%1."/>
      <w:lvlJc w:val="left"/>
    </w:lvl>
    <w:lvl w:ilvl="1">
      <w:start w:val="3"/>
      <w:numFmt w:val="decimal"/>
      <w:lvlText w:val="%1.%2."/>
      <w:lvlJc w:val="left"/>
      <w:rPr>
        <w:b/>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3" w15:restartNumberingAfterBreak="0">
    <w:nsid w:val="2E2B70F1"/>
    <w:multiLevelType w:val="multilevel"/>
    <w:tmpl w:val="19402B6E"/>
    <w:styleLink w:val="WW8Num43"/>
    <w:lvl w:ilvl="0">
      <w:start w:val="7"/>
      <w:numFmt w:val="decimal"/>
      <w:lvlText w:val="%1."/>
      <w:lvlJc w:val="left"/>
    </w:lvl>
    <w:lvl w:ilvl="1">
      <w:start w:val="2"/>
      <w:numFmt w:val="decimal"/>
      <w:lvlText w:val="%1.%2."/>
      <w:lvlJc w:val="left"/>
      <w:rPr>
        <w:rFonts w:ascii="Times New Roman" w:hAnsi="Times New Roman" w:cs="Times New Roman"/>
        <w:b/>
      </w:rPr>
    </w:lvl>
    <w:lvl w:ilvl="2">
      <w:start w:val="1"/>
      <w:numFmt w:val="decimal"/>
      <w:lvlText w:val="%1.%2.%3."/>
      <w:lvlJc w:val="left"/>
      <w:rPr>
        <w:rFonts w:ascii="Times New Roman" w:hAnsi="Times New Roman" w:cs="Times New Roman"/>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4" w15:restartNumberingAfterBreak="0">
    <w:nsid w:val="2F7271A3"/>
    <w:multiLevelType w:val="multilevel"/>
    <w:tmpl w:val="7B2832FE"/>
    <w:lvl w:ilvl="0">
      <w:start w:val="10"/>
      <w:numFmt w:val="upperRoman"/>
      <w:lvlText w:val="%1."/>
      <w:lvlJc w:val="left"/>
      <w:pPr>
        <w:ind w:left="360" w:hanging="360"/>
      </w:pPr>
    </w:lvl>
    <w:lvl w:ilvl="1">
      <w:start w:val="1"/>
      <w:numFmt w:val="lowerLetter"/>
      <w:lvlText w:val="%2."/>
      <w:lvlJc w:val="left"/>
      <w:pPr>
        <w:ind w:left="872" w:hanging="360"/>
      </w:pPr>
    </w:lvl>
    <w:lvl w:ilvl="2">
      <w:start w:val="1"/>
      <w:numFmt w:val="lowerRoman"/>
      <w:lvlText w:val="%3."/>
      <w:lvlJc w:val="right"/>
      <w:pPr>
        <w:ind w:left="1592" w:hanging="180"/>
      </w:pPr>
    </w:lvl>
    <w:lvl w:ilvl="3">
      <w:start w:val="1"/>
      <w:numFmt w:val="decimal"/>
      <w:lvlText w:val="%4."/>
      <w:lvlJc w:val="left"/>
      <w:pPr>
        <w:ind w:left="2312" w:hanging="360"/>
      </w:pPr>
    </w:lvl>
    <w:lvl w:ilvl="4">
      <w:start w:val="1"/>
      <w:numFmt w:val="lowerLetter"/>
      <w:lvlText w:val="%5."/>
      <w:lvlJc w:val="left"/>
      <w:pPr>
        <w:ind w:left="3032" w:hanging="360"/>
      </w:pPr>
    </w:lvl>
    <w:lvl w:ilvl="5">
      <w:start w:val="1"/>
      <w:numFmt w:val="lowerRoman"/>
      <w:lvlText w:val="%6."/>
      <w:lvlJc w:val="right"/>
      <w:pPr>
        <w:ind w:left="3752" w:hanging="180"/>
      </w:pPr>
    </w:lvl>
    <w:lvl w:ilvl="6">
      <w:start w:val="1"/>
      <w:numFmt w:val="decimal"/>
      <w:lvlText w:val="%7."/>
      <w:lvlJc w:val="left"/>
      <w:pPr>
        <w:ind w:left="4472" w:hanging="360"/>
      </w:pPr>
    </w:lvl>
    <w:lvl w:ilvl="7">
      <w:start w:val="1"/>
      <w:numFmt w:val="lowerLetter"/>
      <w:lvlText w:val="%8."/>
      <w:lvlJc w:val="left"/>
      <w:pPr>
        <w:ind w:left="5192" w:hanging="360"/>
      </w:pPr>
    </w:lvl>
    <w:lvl w:ilvl="8">
      <w:start w:val="1"/>
      <w:numFmt w:val="lowerRoman"/>
      <w:lvlText w:val="%9."/>
      <w:lvlJc w:val="right"/>
      <w:pPr>
        <w:ind w:left="5912" w:hanging="180"/>
      </w:pPr>
    </w:lvl>
  </w:abstractNum>
  <w:abstractNum w:abstractNumId="45" w15:restartNumberingAfterBreak="0">
    <w:nsid w:val="2F9052AC"/>
    <w:multiLevelType w:val="hybridMultilevel"/>
    <w:tmpl w:val="B4F0DB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15:restartNumberingAfterBreak="0">
    <w:nsid w:val="2FDB2CE8"/>
    <w:multiLevelType w:val="multilevel"/>
    <w:tmpl w:val="FA509AB4"/>
    <w:styleLink w:val="WW8Num27"/>
    <w:lvl w:ilvl="0">
      <w:start w:val="12"/>
      <w:numFmt w:val="decimal"/>
      <w:lvlText w:val="%1"/>
      <w:lvlJc w:val="left"/>
    </w:lvl>
    <w:lvl w:ilvl="1">
      <w:start w:val="1"/>
      <w:numFmt w:val="decimal"/>
      <w:lvlText w:val="%1.%2"/>
      <w:lvlJc w:val="left"/>
    </w:lvl>
    <w:lvl w:ilvl="2">
      <w:start w:val="3"/>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7" w15:restartNumberingAfterBreak="0">
    <w:nsid w:val="30142801"/>
    <w:multiLevelType w:val="multilevel"/>
    <w:tmpl w:val="DB32B9D2"/>
    <w:styleLink w:val="WW8Num33"/>
    <w:lvl w:ilvl="0">
      <w:start w:val="5"/>
      <w:numFmt w:val="decimal"/>
      <w:lvlText w:val="%1"/>
      <w:lvlJc w:val="left"/>
    </w:lvl>
    <w:lvl w:ilvl="1">
      <w:start w:val="1"/>
      <w:numFmt w:val="decimal"/>
      <w:lvlText w:val="%1.%2"/>
      <w:lvlJc w:val="left"/>
    </w:lvl>
    <w:lvl w:ilvl="2">
      <w:start w:val="4"/>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8" w15:restartNumberingAfterBreak="0">
    <w:nsid w:val="30BA061C"/>
    <w:multiLevelType w:val="hybridMultilevel"/>
    <w:tmpl w:val="009238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9" w15:restartNumberingAfterBreak="0">
    <w:nsid w:val="310849F4"/>
    <w:multiLevelType w:val="hybridMultilevel"/>
    <w:tmpl w:val="A2D6606C"/>
    <w:lvl w:ilvl="0" w:tplc="04160001">
      <w:start w:val="1"/>
      <w:numFmt w:val="bullet"/>
      <w:lvlText w:val=""/>
      <w:lvlJc w:val="left"/>
      <w:pPr>
        <w:ind w:left="1075" w:hanging="360"/>
      </w:pPr>
      <w:rPr>
        <w:rFonts w:ascii="Symbol" w:hAnsi="Symbol" w:hint="default"/>
      </w:rPr>
    </w:lvl>
    <w:lvl w:ilvl="1" w:tplc="04160003" w:tentative="1">
      <w:start w:val="1"/>
      <w:numFmt w:val="bullet"/>
      <w:lvlText w:val="o"/>
      <w:lvlJc w:val="left"/>
      <w:pPr>
        <w:ind w:left="1795" w:hanging="360"/>
      </w:pPr>
      <w:rPr>
        <w:rFonts w:ascii="Courier New" w:hAnsi="Courier New" w:cs="Courier New" w:hint="default"/>
      </w:rPr>
    </w:lvl>
    <w:lvl w:ilvl="2" w:tplc="04160005" w:tentative="1">
      <w:start w:val="1"/>
      <w:numFmt w:val="bullet"/>
      <w:lvlText w:val=""/>
      <w:lvlJc w:val="left"/>
      <w:pPr>
        <w:ind w:left="2515" w:hanging="360"/>
      </w:pPr>
      <w:rPr>
        <w:rFonts w:ascii="Wingdings" w:hAnsi="Wingdings" w:hint="default"/>
      </w:rPr>
    </w:lvl>
    <w:lvl w:ilvl="3" w:tplc="04160001" w:tentative="1">
      <w:start w:val="1"/>
      <w:numFmt w:val="bullet"/>
      <w:lvlText w:val=""/>
      <w:lvlJc w:val="left"/>
      <w:pPr>
        <w:ind w:left="3235" w:hanging="360"/>
      </w:pPr>
      <w:rPr>
        <w:rFonts w:ascii="Symbol" w:hAnsi="Symbol" w:hint="default"/>
      </w:rPr>
    </w:lvl>
    <w:lvl w:ilvl="4" w:tplc="04160003" w:tentative="1">
      <w:start w:val="1"/>
      <w:numFmt w:val="bullet"/>
      <w:lvlText w:val="o"/>
      <w:lvlJc w:val="left"/>
      <w:pPr>
        <w:ind w:left="3955" w:hanging="360"/>
      </w:pPr>
      <w:rPr>
        <w:rFonts w:ascii="Courier New" w:hAnsi="Courier New" w:cs="Courier New" w:hint="default"/>
      </w:rPr>
    </w:lvl>
    <w:lvl w:ilvl="5" w:tplc="04160005" w:tentative="1">
      <w:start w:val="1"/>
      <w:numFmt w:val="bullet"/>
      <w:lvlText w:val=""/>
      <w:lvlJc w:val="left"/>
      <w:pPr>
        <w:ind w:left="4675" w:hanging="360"/>
      </w:pPr>
      <w:rPr>
        <w:rFonts w:ascii="Wingdings" w:hAnsi="Wingdings" w:hint="default"/>
      </w:rPr>
    </w:lvl>
    <w:lvl w:ilvl="6" w:tplc="04160001" w:tentative="1">
      <w:start w:val="1"/>
      <w:numFmt w:val="bullet"/>
      <w:lvlText w:val=""/>
      <w:lvlJc w:val="left"/>
      <w:pPr>
        <w:ind w:left="5395" w:hanging="360"/>
      </w:pPr>
      <w:rPr>
        <w:rFonts w:ascii="Symbol" w:hAnsi="Symbol" w:hint="default"/>
      </w:rPr>
    </w:lvl>
    <w:lvl w:ilvl="7" w:tplc="04160003" w:tentative="1">
      <w:start w:val="1"/>
      <w:numFmt w:val="bullet"/>
      <w:lvlText w:val="o"/>
      <w:lvlJc w:val="left"/>
      <w:pPr>
        <w:ind w:left="6115" w:hanging="360"/>
      </w:pPr>
      <w:rPr>
        <w:rFonts w:ascii="Courier New" w:hAnsi="Courier New" w:cs="Courier New" w:hint="default"/>
      </w:rPr>
    </w:lvl>
    <w:lvl w:ilvl="8" w:tplc="04160005" w:tentative="1">
      <w:start w:val="1"/>
      <w:numFmt w:val="bullet"/>
      <w:lvlText w:val=""/>
      <w:lvlJc w:val="left"/>
      <w:pPr>
        <w:ind w:left="6835" w:hanging="360"/>
      </w:pPr>
      <w:rPr>
        <w:rFonts w:ascii="Wingdings" w:hAnsi="Wingdings" w:hint="default"/>
      </w:rPr>
    </w:lvl>
  </w:abstractNum>
  <w:abstractNum w:abstractNumId="50" w15:restartNumberingAfterBreak="0">
    <w:nsid w:val="3162352A"/>
    <w:multiLevelType w:val="hybridMultilevel"/>
    <w:tmpl w:val="E996BB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32BE6F23"/>
    <w:multiLevelType w:val="multilevel"/>
    <w:tmpl w:val="B106ADD2"/>
    <w:styleLink w:val="LFO19"/>
    <w:lvl w:ilvl="0">
      <w:numFmt w:val="bullet"/>
      <w:pStyle w:val="Commarcadores2"/>
      <w:lvlText w:val=""/>
      <w:lvlJc w:val="left"/>
      <w:pPr>
        <w:ind w:left="643"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2" w15:restartNumberingAfterBreak="0">
    <w:nsid w:val="32EB1410"/>
    <w:multiLevelType w:val="multilevel"/>
    <w:tmpl w:val="D146F91A"/>
    <w:lvl w:ilvl="0">
      <w:start w:val="7"/>
      <w:numFmt w:val="decimal"/>
      <w:lvlText w:val="%1."/>
      <w:lvlJc w:val="left"/>
      <w:pPr>
        <w:ind w:left="400" w:hanging="400"/>
      </w:pPr>
    </w:lvl>
    <w:lvl w:ilvl="1">
      <w:start w:val="1"/>
      <w:numFmt w:val="decimal"/>
      <w:lvlText w:val="%1.%2."/>
      <w:lvlJc w:val="left"/>
      <w:pPr>
        <w:ind w:left="607" w:hanging="720"/>
      </w:pPr>
      <w:rPr>
        <w:b/>
      </w:rPr>
    </w:lvl>
    <w:lvl w:ilvl="2">
      <w:start w:val="1"/>
      <w:numFmt w:val="decimal"/>
      <w:lvlText w:val="%1.%2.%3."/>
      <w:lvlJc w:val="left"/>
      <w:pPr>
        <w:ind w:left="494" w:hanging="720"/>
      </w:pPr>
      <w:rPr>
        <w:b/>
      </w:rPr>
    </w:lvl>
    <w:lvl w:ilvl="3">
      <w:start w:val="1"/>
      <w:numFmt w:val="decimal"/>
      <w:lvlText w:val="%1.%2.%3.%4."/>
      <w:lvlJc w:val="left"/>
      <w:pPr>
        <w:ind w:left="1931" w:hanging="1080"/>
      </w:pPr>
      <w:rPr>
        <w:b/>
      </w:rPr>
    </w:lvl>
    <w:lvl w:ilvl="4">
      <w:start w:val="1"/>
      <w:numFmt w:val="decimal"/>
      <w:lvlText w:val="%1.%2.%3.%4.%5."/>
      <w:lvlJc w:val="left"/>
      <w:pPr>
        <w:ind w:left="628" w:hanging="1080"/>
      </w:pPr>
    </w:lvl>
    <w:lvl w:ilvl="5">
      <w:start w:val="1"/>
      <w:numFmt w:val="decimal"/>
      <w:lvlText w:val="%1.%2.%3.%4.%5.%6."/>
      <w:lvlJc w:val="left"/>
      <w:pPr>
        <w:ind w:left="875" w:hanging="1440"/>
      </w:pPr>
    </w:lvl>
    <w:lvl w:ilvl="6">
      <w:start w:val="1"/>
      <w:numFmt w:val="decimal"/>
      <w:lvlText w:val="%1.%2.%3.%4.%5.%6.%7."/>
      <w:lvlJc w:val="left"/>
      <w:pPr>
        <w:ind w:left="762" w:hanging="1440"/>
      </w:pPr>
    </w:lvl>
    <w:lvl w:ilvl="7">
      <w:start w:val="1"/>
      <w:numFmt w:val="decimal"/>
      <w:lvlText w:val="%1.%2.%3.%4.%5.%6.%7.%8."/>
      <w:lvlJc w:val="left"/>
      <w:pPr>
        <w:ind w:left="1009" w:hanging="1800"/>
      </w:pPr>
    </w:lvl>
    <w:lvl w:ilvl="8">
      <w:start w:val="1"/>
      <w:numFmt w:val="decimal"/>
      <w:lvlText w:val="%1.%2.%3.%4.%5.%6.%7.%8.%9."/>
      <w:lvlJc w:val="left"/>
      <w:pPr>
        <w:ind w:left="1256" w:hanging="2160"/>
      </w:pPr>
    </w:lvl>
  </w:abstractNum>
  <w:abstractNum w:abstractNumId="53" w15:restartNumberingAfterBreak="0">
    <w:nsid w:val="33573E75"/>
    <w:multiLevelType w:val="hybridMultilevel"/>
    <w:tmpl w:val="0B94B10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3370133F"/>
    <w:multiLevelType w:val="multilevel"/>
    <w:tmpl w:val="80BE7CE2"/>
    <w:lvl w:ilvl="0">
      <w:start w:val="6"/>
      <w:numFmt w:val="decimal"/>
      <w:lvlText w:val="%1"/>
      <w:lvlJc w:val="left"/>
      <w:pPr>
        <w:ind w:left="360" w:hanging="360"/>
      </w:pPr>
      <w:rPr>
        <w:rFonts w:hint="default"/>
      </w:rPr>
    </w:lvl>
    <w:lvl w:ilvl="1">
      <w:start w:val="1"/>
      <w:numFmt w:val="decimal"/>
      <w:pStyle w:val="Nvel2-Red"/>
      <w:lvlText w:val="%1.%2"/>
      <w:lvlJc w:val="left"/>
      <w:pPr>
        <w:ind w:left="247" w:hanging="360"/>
      </w:pPr>
      <w:rPr>
        <w:rFonts w:hint="default"/>
        <w:b/>
      </w:rPr>
    </w:lvl>
    <w:lvl w:ilvl="2">
      <w:start w:val="1"/>
      <w:numFmt w:val="decimal"/>
      <w:pStyle w:val="Nvel3-R"/>
      <w:lvlText w:val="%1.%2.%3"/>
      <w:lvlJc w:val="left"/>
      <w:pPr>
        <w:ind w:left="494" w:hanging="720"/>
      </w:pPr>
      <w:rPr>
        <w:rFonts w:hint="default"/>
        <w:b/>
      </w:rPr>
    </w:lvl>
    <w:lvl w:ilvl="3">
      <w:start w:val="1"/>
      <w:numFmt w:val="decimal"/>
      <w:pStyle w:val="Nvel4-R"/>
      <w:lvlText w:val="%1.%2.%3.%4"/>
      <w:lvlJc w:val="left"/>
      <w:pPr>
        <w:ind w:left="741" w:hanging="1080"/>
      </w:pPr>
      <w:rPr>
        <w:rFonts w:hint="default"/>
      </w:rPr>
    </w:lvl>
    <w:lvl w:ilvl="4">
      <w:start w:val="1"/>
      <w:numFmt w:val="decimal"/>
      <w:lvlText w:val="%1.%2.%3.%4.%5"/>
      <w:lvlJc w:val="left"/>
      <w:pPr>
        <w:ind w:left="628" w:hanging="1080"/>
      </w:pPr>
      <w:rPr>
        <w:rFonts w:hint="default"/>
      </w:rPr>
    </w:lvl>
    <w:lvl w:ilvl="5">
      <w:start w:val="1"/>
      <w:numFmt w:val="decimal"/>
      <w:lvlText w:val="%1.%2.%3.%4.%5.%6"/>
      <w:lvlJc w:val="left"/>
      <w:pPr>
        <w:ind w:left="875" w:hanging="1440"/>
      </w:pPr>
      <w:rPr>
        <w:rFonts w:hint="default"/>
      </w:rPr>
    </w:lvl>
    <w:lvl w:ilvl="6">
      <w:start w:val="1"/>
      <w:numFmt w:val="decimal"/>
      <w:lvlText w:val="%1.%2.%3.%4.%5.%6.%7"/>
      <w:lvlJc w:val="left"/>
      <w:pPr>
        <w:ind w:left="762" w:hanging="1440"/>
      </w:pPr>
      <w:rPr>
        <w:rFonts w:hint="default"/>
      </w:rPr>
    </w:lvl>
    <w:lvl w:ilvl="7">
      <w:start w:val="1"/>
      <w:numFmt w:val="decimal"/>
      <w:lvlText w:val="%1.%2.%3.%4.%5.%6.%7.%8"/>
      <w:lvlJc w:val="left"/>
      <w:pPr>
        <w:ind w:left="1009" w:hanging="1800"/>
      </w:pPr>
      <w:rPr>
        <w:rFonts w:hint="default"/>
      </w:rPr>
    </w:lvl>
    <w:lvl w:ilvl="8">
      <w:start w:val="1"/>
      <w:numFmt w:val="decimal"/>
      <w:lvlText w:val="%1.%2.%3.%4.%5.%6.%7.%8.%9"/>
      <w:lvlJc w:val="left"/>
      <w:pPr>
        <w:ind w:left="896" w:hanging="1800"/>
      </w:pPr>
      <w:rPr>
        <w:rFonts w:hint="default"/>
      </w:rPr>
    </w:lvl>
  </w:abstractNum>
  <w:abstractNum w:abstractNumId="55" w15:restartNumberingAfterBreak="0">
    <w:nsid w:val="337F39F2"/>
    <w:multiLevelType w:val="multilevel"/>
    <w:tmpl w:val="826CDBB6"/>
    <w:lvl w:ilvl="0">
      <w:start w:val="5"/>
      <w:numFmt w:val="decimal"/>
      <w:lvlText w:val="%1.0"/>
      <w:lvlJc w:val="left"/>
      <w:pPr>
        <w:ind w:left="360" w:hanging="360"/>
      </w:pPr>
    </w:lvl>
    <w:lvl w:ilvl="1">
      <w:start w:val="1"/>
      <w:numFmt w:val="decimal"/>
      <w:lvlText w:val="%1.%2"/>
      <w:lvlJc w:val="left"/>
      <w:pPr>
        <w:ind w:left="360" w:hanging="360"/>
      </w:pPr>
      <w:rPr>
        <w:b/>
      </w:rPr>
    </w:lvl>
    <w:lvl w:ilvl="2">
      <w:start w:val="1"/>
      <w:numFmt w:val="lowerLetter"/>
      <w:lvlText w:val="%3)"/>
      <w:lvlJc w:val="left"/>
      <w:pPr>
        <w:ind w:left="2136" w:hanging="720"/>
      </w:pPr>
      <w:rPr>
        <w:rFonts w:ascii="Verdana" w:eastAsia="Times New Roman" w:hAnsi="Verdana" w:cs="Arial"/>
        <w:b/>
      </w:rPr>
    </w:lvl>
    <w:lvl w:ilvl="3">
      <w:start w:val="1"/>
      <w:numFmt w:val="decimal"/>
      <w:lvlText w:val="%1.%2.%3.%4"/>
      <w:lvlJc w:val="left"/>
      <w:pPr>
        <w:ind w:left="2844" w:hanging="720"/>
      </w:pPr>
    </w:lvl>
    <w:lvl w:ilvl="4">
      <w:start w:val="1"/>
      <w:numFmt w:val="decimal"/>
      <w:lvlText w:val="%1.%2.%3.%4.%5"/>
      <w:lvlJc w:val="left"/>
      <w:pPr>
        <w:ind w:left="3552" w:hanging="720"/>
      </w:pPr>
    </w:lvl>
    <w:lvl w:ilvl="5">
      <w:start w:val="1"/>
      <w:numFmt w:val="decimal"/>
      <w:lvlText w:val="%1.%2.%3.%4.%5.%6"/>
      <w:lvlJc w:val="left"/>
      <w:pPr>
        <w:ind w:left="4620" w:hanging="1080"/>
      </w:pPr>
    </w:lvl>
    <w:lvl w:ilvl="6">
      <w:start w:val="1"/>
      <w:numFmt w:val="decimal"/>
      <w:lvlText w:val="%1.%2.%3.%4.%5.%6.%7"/>
      <w:lvlJc w:val="left"/>
      <w:pPr>
        <w:ind w:left="5328" w:hanging="1080"/>
      </w:pPr>
    </w:lvl>
    <w:lvl w:ilvl="7">
      <w:start w:val="1"/>
      <w:numFmt w:val="decimal"/>
      <w:lvlText w:val="%1.%2.%3.%4.%5.%6.%7.%8"/>
      <w:lvlJc w:val="left"/>
      <w:pPr>
        <w:ind w:left="6396" w:hanging="1440"/>
      </w:pPr>
    </w:lvl>
    <w:lvl w:ilvl="8">
      <w:start w:val="1"/>
      <w:numFmt w:val="decimal"/>
      <w:lvlText w:val="%1.%2.%3.%4.%5.%6.%7.%8.%9"/>
      <w:lvlJc w:val="left"/>
      <w:pPr>
        <w:ind w:left="7104" w:hanging="1440"/>
      </w:pPr>
    </w:lvl>
  </w:abstractNum>
  <w:abstractNum w:abstractNumId="56" w15:restartNumberingAfterBreak="0">
    <w:nsid w:val="34A970D5"/>
    <w:multiLevelType w:val="multilevel"/>
    <w:tmpl w:val="DFD4659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5967F67"/>
    <w:multiLevelType w:val="multilevel"/>
    <w:tmpl w:val="B1188FF0"/>
    <w:styleLink w:val="WW8Num44"/>
    <w:lvl w:ilvl="0">
      <w:numFmt w:val="bullet"/>
      <w:lvlText w:val=""/>
      <w:lvlJc w:val="left"/>
      <w:rPr>
        <w:rFonts w:ascii="Wingdings" w:hAnsi="Wingdings" w:cs="Wingdings"/>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8" w15:restartNumberingAfterBreak="0">
    <w:nsid w:val="362A386C"/>
    <w:multiLevelType w:val="multilevel"/>
    <w:tmpl w:val="835CFBEC"/>
    <w:lvl w:ilvl="0">
      <w:start w:val="1"/>
      <w:numFmt w:val="decimal"/>
      <w:lvlText w:val="%1"/>
      <w:lvlJc w:val="left"/>
      <w:pPr>
        <w:ind w:left="360" w:hanging="360"/>
      </w:pPr>
      <w:rPr>
        <w:rFonts w:ascii="Times New Roman" w:eastAsia="Times New Roman" w:hAnsi="Times New Roman" w:cs="Times New Roman"/>
        <w:b w:val="0"/>
        <w:i w:val="0"/>
        <w:strike w:val="0"/>
        <w:color w:val="000000"/>
        <w:sz w:val="22"/>
        <w:szCs w:val="22"/>
        <w:u w:val="none"/>
        <w:shd w:val="clear" w:color="auto" w:fill="auto"/>
        <w:vertAlign w:val="baseline"/>
      </w:rPr>
    </w:lvl>
    <w:lvl w:ilvl="1">
      <w:start w:val="1"/>
      <w:numFmt w:val="lowerLetter"/>
      <w:lvlText w:val="%2"/>
      <w:lvlJc w:val="left"/>
      <w:pPr>
        <w:ind w:left="720" w:hanging="720"/>
      </w:pPr>
      <w:rPr>
        <w:rFonts w:ascii="Times New Roman" w:eastAsia="Times New Roman" w:hAnsi="Times New Roman" w:cs="Times New Roman"/>
        <w:b w:val="0"/>
        <w:i w:val="0"/>
        <w:strike w:val="0"/>
        <w:color w:val="000000"/>
        <w:sz w:val="22"/>
        <w:szCs w:val="22"/>
        <w:u w:val="none"/>
        <w:shd w:val="clear" w:color="auto" w:fill="auto"/>
        <w:vertAlign w:val="baseline"/>
      </w:rPr>
    </w:lvl>
    <w:lvl w:ilvl="2">
      <w:start w:val="1"/>
      <w:numFmt w:val="lowerRoman"/>
      <w:lvlText w:val="%3"/>
      <w:lvlJc w:val="left"/>
      <w:pPr>
        <w:ind w:left="1080" w:hanging="1080"/>
      </w:pPr>
      <w:rPr>
        <w:rFonts w:ascii="Times New Roman" w:eastAsia="Times New Roman" w:hAnsi="Times New Roman" w:cs="Times New Roman"/>
        <w:b w:val="0"/>
        <w:i w:val="0"/>
        <w:strike w:val="0"/>
        <w:color w:val="000000"/>
        <w:sz w:val="22"/>
        <w:szCs w:val="22"/>
        <w:u w:val="none"/>
        <w:shd w:val="clear" w:color="auto" w:fill="auto"/>
        <w:vertAlign w:val="baseline"/>
      </w:rPr>
    </w:lvl>
    <w:lvl w:ilvl="3">
      <w:start w:val="1"/>
      <w:numFmt w:val="lowerLetter"/>
      <w:lvlText w:val="%4)"/>
      <w:lvlJc w:val="left"/>
      <w:pPr>
        <w:ind w:left="1440" w:hanging="1440"/>
      </w:pPr>
      <w:rPr>
        <w:rFonts w:ascii="Calibri" w:eastAsia="Calibri" w:hAnsi="Calibri" w:cs="Calibri"/>
        <w:b/>
        <w:i w:val="0"/>
        <w:strike w:val="0"/>
        <w:color w:val="000000"/>
        <w:sz w:val="22"/>
        <w:szCs w:val="22"/>
        <w:u w:val="none"/>
        <w:shd w:val="clear" w:color="auto" w:fill="auto"/>
        <w:vertAlign w:val="baseline"/>
      </w:rPr>
    </w:lvl>
    <w:lvl w:ilvl="4">
      <w:start w:val="1"/>
      <w:numFmt w:val="lowerLetter"/>
      <w:lvlText w:val="%5"/>
      <w:lvlJc w:val="left"/>
      <w:pPr>
        <w:ind w:left="2160" w:hanging="2160"/>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2880" w:hanging="2880"/>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3600" w:hanging="3600"/>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4320" w:hanging="4320"/>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5040" w:hanging="5040"/>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59" w15:restartNumberingAfterBreak="0">
    <w:nsid w:val="365A5811"/>
    <w:multiLevelType w:val="multilevel"/>
    <w:tmpl w:val="BDEEFE92"/>
    <w:styleLink w:val="WW8Num28"/>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0" w15:restartNumberingAfterBreak="0">
    <w:nsid w:val="389906E6"/>
    <w:multiLevelType w:val="hybridMultilevel"/>
    <w:tmpl w:val="98B84A46"/>
    <w:lvl w:ilvl="0" w:tplc="6E229520">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61" w15:restartNumberingAfterBreak="0">
    <w:nsid w:val="39E5343C"/>
    <w:multiLevelType w:val="multilevel"/>
    <w:tmpl w:val="7EA05FF0"/>
    <w:lvl w:ilvl="0">
      <w:start w:val="8"/>
      <w:numFmt w:val="decimal"/>
      <w:lvlText w:val="%1."/>
      <w:lvlJc w:val="left"/>
      <w:pPr>
        <w:ind w:left="360" w:hanging="360"/>
      </w:pPr>
    </w:lvl>
    <w:lvl w:ilvl="1">
      <w:start w:val="1"/>
      <w:numFmt w:val="decimal"/>
      <w:lvlText w:val="%1.%2."/>
      <w:lvlJc w:val="left"/>
      <w:pPr>
        <w:ind w:left="720" w:hanging="720"/>
      </w:pPr>
      <w:rPr>
        <w:b/>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2" w15:restartNumberingAfterBreak="0">
    <w:nsid w:val="3A162034"/>
    <w:multiLevelType w:val="hybridMultilevel"/>
    <w:tmpl w:val="4B985EF6"/>
    <w:lvl w:ilvl="0" w:tplc="0416000F">
      <w:start w:val="1"/>
      <w:numFmt w:val="decimal"/>
      <w:lvlText w:val="%1."/>
      <w:lvlJc w:val="left"/>
      <w:pPr>
        <w:ind w:left="712" w:hanging="360"/>
      </w:pPr>
    </w:lvl>
    <w:lvl w:ilvl="1" w:tplc="04160019" w:tentative="1">
      <w:start w:val="1"/>
      <w:numFmt w:val="lowerLetter"/>
      <w:lvlText w:val="%2."/>
      <w:lvlJc w:val="left"/>
      <w:pPr>
        <w:ind w:left="1432" w:hanging="360"/>
      </w:pPr>
    </w:lvl>
    <w:lvl w:ilvl="2" w:tplc="0416001B" w:tentative="1">
      <w:start w:val="1"/>
      <w:numFmt w:val="lowerRoman"/>
      <w:lvlText w:val="%3."/>
      <w:lvlJc w:val="right"/>
      <w:pPr>
        <w:ind w:left="2152" w:hanging="180"/>
      </w:pPr>
    </w:lvl>
    <w:lvl w:ilvl="3" w:tplc="0416000F" w:tentative="1">
      <w:start w:val="1"/>
      <w:numFmt w:val="decimal"/>
      <w:lvlText w:val="%4."/>
      <w:lvlJc w:val="left"/>
      <w:pPr>
        <w:ind w:left="2872" w:hanging="360"/>
      </w:pPr>
    </w:lvl>
    <w:lvl w:ilvl="4" w:tplc="04160019" w:tentative="1">
      <w:start w:val="1"/>
      <w:numFmt w:val="lowerLetter"/>
      <w:lvlText w:val="%5."/>
      <w:lvlJc w:val="left"/>
      <w:pPr>
        <w:ind w:left="3592" w:hanging="360"/>
      </w:pPr>
    </w:lvl>
    <w:lvl w:ilvl="5" w:tplc="0416001B" w:tentative="1">
      <w:start w:val="1"/>
      <w:numFmt w:val="lowerRoman"/>
      <w:lvlText w:val="%6."/>
      <w:lvlJc w:val="right"/>
      <w:pPr>
        <w:ind w:left="4312" w:hanging="180"/>
      </w:pPr>
    </w:lvl>
    <w:lvl w:ilvl="6" w:tplc="0416000F" w:tentative="1">
      <w:start w:val="1"/>
      <w:numFmt w:val="decimal"/>
      <w:lvlText w:val="%7."/>
      <w:lvlJc w:val="left"/>
      <w:pPr>
        <w:ind w:left="5032" w:hanging="360"/>
      </w:pPr>
    </w:lvl>
    <w:lvl w:ilvl="7" w:tplc="04160019" w:tentative="1">
      <w:start w:val="1"/>
      <w:numFmt w:val="lowerLetter"/>
      <w:lvlText w:val="%8."/>
      <w:lvlJc w:val="left"/>
      <w:pPr>
        <w:ind w:left="5752" w:hanging="360"/>
      </w:pPr>
    </w:lvl>
    <w:lvl w:ilvl="8" w:tplc="0416001B" w:tentative="1">
      <w:start w:val="1"/>
      <w:numFmt w:val="lowerRoman"/>
      <w:lvlText w:val="%9."/>
      <w:lvlJc w:val="right"/>
      <w:pPr>
        <w:ind w:left="6472" w:hanging="180"/>
      </w:pPr>
    </w:lvl>
  </w:abstractNum>
  <w:abstractNum w:abstractNumId="63" w15:restartNumberingAfterBreak="0">
    <w:nsid w:val="3A5046C6"/>
    <w:multiLevelType w:val="multilevel"/>
    <w:tmpl w:val="CFE875A2"/>
    <w:styleLink w:val="WW8Num45"/>
    <w:lvl w:ilvl="0">
      <w:start w:val="5"/>
      <w:numFmt w:val="decimal"/>
      <w:lvlText w:val="%1."/>
      <w:lvlJc w:val="left"/>
    </w:lvl>
    <w:lvl w:ilvl="1">
      <w:start w:val="1"/>
      <w:numFmt w:val="decimal"/>
      <w:lvlText w:val="%1.%2."/>
      <w:lvlJc w:val="left"/>
    </w:lvl>
    <w:lvl w:ilvl="2">
      <w:start w:val="4"/>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4" w15:restartNumberingAfterBreak="0">
    <w:nsid w:val="3AE050AC"/>
    <w:multiLevelType w:val="hybridMultilevel"/>
    <w:tmpl w:val="D4508886"/>
    <w:lvl w:ilvl="0" w:tplc="0B8447F6">
      <w:start w:val="1"/>
      <w:numFmt w:val="upperRoman"/>
      <w:lvlText w:val="%1."/>
      <w:lvlJc w:val="righ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15:restartNumberingAfterBreak="0">
    <w:nsid w:val="3B8513BC"/>
    <w:multiLevelType w:val="multilevel"/>
    <w:tmpl w:val="71DC6640"/>
    <w:lvl w:ilvl="0">
      <w:start w:val="1"/>
      <w:numFmt w:val="decimal"/>
      <w:lvlText w:val="%1.0"/>
      <w:lvlJc w:val="left"/>
      <w:pPr>
        <w:ind w:left="360" w:hanging="360"/>
      </w:pPr>
      <w:rPr>
        <w:rFonts w:eastAsia="Times New Roman"/>
      </w:rPr>
    </w:lvl>
    <w:lvl w:ilvl="1">
      <w:start w:val="1"/>
      <w:numFmt w:val="decimal"/>
      <w:lvlText w:val="%1.%2"/>
      <w:lvlJc w:val="left"/>
      <w:pPr>
        <w:ind w:left="1068" w:hanging="360"/>
      </w:pPr>
      <w:rPr>
        <w:rFonts w:eastAsia="Times New Roman"/>
      </w:rPr>
    </w:lvl>
    <w:lvl w:ilvl="2">
      <w:start w:val="1"/>
      <w:numFmt w:val="lowerLetter"/>
      <w:lvlText w:val="%3)"/>
      <w:lvlJc w:val="left"/>
      <w:pPr>
        <w:ind w:left="2136" w:hanging="720"/>
      </w:pPr>
      <w:rPr>
        <w:rFonts w:ascii="Arial" w:eastAsia="Times New Roman" w:hAnsi="Arial" w:cs="Arial"/>
      </w:rPr>
    </w:lvl>
    <w:lvl w:ilvl="3">
      <w:start w:val="1"/>
      <w:numFmt w:val="decimal"/>
      <w:lvlText w:val="%1.%2.%3.%4"/>
      <w:lvlJc w:val="left"/>
      <w:pPr>
        <w:ind w:left="2844" w:hanging="720"/>
      </w:pPr>
      <w:rPr>
        <w:rFonts w:eastAsia="Times New Roman"/>
      </w:rPr>
    </w:lvl>
    <w:lvl w:ilvl="4">
      <w:start w:val="1"/>
      <w:numFmt w:val="decimal"/>
      <w:lvlText w:val="%1.%2.%3.%4.%5"/>
      <w:lvlJc w:val="left"/>
      <w:pPr>
        <w:ind w:left="3552" w:hanging="720"/>
      </w:pPr>
      <w:rPr>
        <w:rFonts w:eastAsia="Times New Roman"/>
      </w:rPr>
    </w:lvl>
    <w:lvl w:ilvl="5">
      <w:start w:val="1"/>
      <w:numFmt w:val="decimal"/>
      <w:lvlText w:val="%1.%2.%3.%4.%5.%6"/>
      <w:lvlJc w:val="left"/>
      <w:pPr>
        <w:ind w:left="4620" w:hanging="1080"/>
      </w:pPr>
      <w:rPr>
        <w:rFonts w:eastAsia="Times New Roman"/>
      </w:rPr>
    </w:lvl>
    <w:lvl w:ilvl="6">
      <w:start w:val="1"/>
      <w:numFmt w:val="decimal"/>
      <w:lvlText w:val="%1.%2.%3.%4.%5.%6.%7"/>
      <w:lvlJc w:val="left"/>
      <w:pPr>
        <w:ind w:left="5328" w:hanging="1080"/>
      </w:pPr>
      <w:rPr>
        <w:rFonts w:eastAsia="Times New Roman"/>
      </w:rPr>
    </w:lvl>
    <w:lvl w:ilvl="7">
      <w:start w:val="1"/>
      <w:numFmt w:val="decimal"/>
      <w:lvlText w:val="%1.%2.%3.%4.%5.%6.%7.%8"/>
      <w:lvlJc w:val="left"/>
      <w:pPr>
        <w:ind w:left="6396" w:hanging="1440"/>
      </w:pPr>
      <w:rPr>
        <w:rFonts w:eastAsia="Times New Roman"/>
      </w:rPr>
    </w:lvl>
    <w:lvl w:ilvl="8">
      <w:start w:val="1"/>
      <w:numFmt w:val="decimal"/>
      <w:lvlText w:val="%1.%2.%3.%4.%5.%6.%7.%8.%9"/>
      <w:lvlJc w:val="left"/>
      <w:pPr>
        <w:ind w:left="7104" w:hanging="1440"/>
      </w:pPr>
      <w:rPr>
        <w:rFonts w:eastAsia="Times New Roman"/>
      </w:rPr>
    </w:lvl>
  </w:abstractNum>
  <w:abstractNum w:abstractNumId="66" w15:restartNumberingAfterBreak="0">
    <w:nsid w:val="3C7462F0"/>
    <w:multiLevelType w:val="multilevel"/>
    <w:tmpl w:val="F322E30E"/>
    <w:lvl w:ilvl="0">
      <w:start w:val="8"/>
      <w:numFmt w:val="decimal"/>
      <w:lvlText w:val="%1."/>
      <w:lvlJc w:val="left"/>
      <w:pPr>
        <w:ind w:left="400" w:hanging="400"/>
      </w:pPr>
    </w:lvl>
    <w:lvl w:ilvl="1">
      <w:start w:val="1"/>
      <w:numFmt w:val="decimal"/>
      <w:lvlText w:val="%1.%2."/>
      <w:lvlJc w:val="left"/>
      <w:pPr>
        <w:ind w:left="720" w:hanging="720"/>
      </w:pPr>
      <w:rPr>
        <w:b/>
        <w:i w:val="0"/>
        <w:iCs/>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7" w15:restartNumberingAfterBreak="0">
    <w:nsid w:val="3CB65CB2"/>
    <w:multiLevelType w:val="hybridMultilevel"/>
    <w:tmpl w:val="B70CBF5E"/>
    <w:lvl w:ilvl="0" w:tplc="E362B3DC">
      <w:start w:val="1"/>
      <w:numFmt w:val="low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68" w15:restartNumberingAfterBreak="0">
    <w:nsid w:val="408B606B"/>
    <w:multiLevelType w:val="multilevel"/>
    <w:tmpl w:val="38BCE00C"/>
    <w:lvl w:ilvl="0">
      <w:start w:val="2"/>
      <w:numFmt w:val="decimal"/>
      <w:lvlText w:val="%1."/>
      <w:lvlJc w:val="left"/>
      <w:pPr>
        <w:ind w:left="360" w:hanging="360"/>
      </w:pPr>
    </w:lvl>
    <w:lvl w:ilvl="1">
      <w:start w:val="1"/>
      <w:numFmt w:val="decimal"/>
      <w:lvlText w:val="%1.%2."/>
      <w:lvlJc w:val="left"/>
      <w:pPr>
        <w:ind w:left="720" w:hanging="720"/>
      </w:pPr>
      <w:rPr>
        <w:b/>
        <w:bCs/>
      </w:rPr>
    </w:lvl>
    <w:lvl w:ilvl="2">
      <w:start w:val="1"/>
      <w:numFmt w:val="decimal"/>
      <w:lvlText w:val="%1.%2.%3."/>
      <w:lvlJc w:val="left"/>
      <w:pPr>
        <w:ind w:left="720" w:hanging="720"/>
      </w:pPr>
      <w:rPr>
        <w:b/>
        <w:bCs/>
        <w:i w:val="0"/>
        <w:color w:val="000000"/>
        <w:sz w:val="22"/>
        <w:szCs w:val="22"/>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9" w15:restartNumberingAfterBreak="0">
    <w:nsid w:val="40C9233D"/>
    <w:multiLevelType w:val="multilevel"/>
    <w:tmpl w:val="28B4FA02"/>
    <w:styleLink w:val="WW8Num3"/>
    <w:lvl w:ilvl="0">
      <w:start w:val="5"/>
      <w:numFmt w:val="decimal"/>
      <w:lvlText w:val="%1."/>
      <w:lvlJc w:val="left"/>
    </w:lvl>
    <w:lvl w:ilvl="1">
      <w:start w:val="1"/>
      <w:numFmt w:val="decimal"/>
      <w:lvlText w:val="%1.%2."/>
      <w:lvlJc w:val="left"/>
    </w:lvl>
    <w:lvl w:ilvl="2">
      <w:start w:val="5"/>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0" w15:restartNumberingAfterBreak="0">
    <w:nsid w:val="412616CF"/>
    <w:multiLevelType w:val="hybridMultilevel"/>
    <w:tmpl w:val="657A5A88"/>
    <w:lvl w:ilvl="0" w:tplc="04160001">
      <w:start w:val="1"/>
      <w:numFmt w:val="bullet"/>
      <w:lvlText w:val=""/>
      <w:lvlJc w:val="left"/>
      <w:pPr>
        <w:ind w:left="1075" w:hanging="360"/>
      </w:pPr>
      <w:rPr>
        <w:rFonts w:ascii="Symbol" w:hAnsi="Symbol" w:hint="default"/>
      </w:rPr>
    </w:lvl>
    <w:lvl w:ilvl="1" w:tplc="04160003" w:tentative="1">
      <w:start w:val="1"/>
      <w:numFmt w:val="bullet"/>
      <w:lvlText w:val="o"/>
      <w:lvlJc w:val="left"/>
      <w:pPr>
        <w:ind w:left="1795" w:hanging="360"/>
      </w:pPr>
      <w:rPr>
        <w:rFonts w:ascii="Courier New" w:hAnsi="Courier New" w:cs="Courier New" w:hint="default"/>
      </w:rPr>
    </w:lvl>
    <w:lvl w:ilvl="2" w:tplc="04160005" w:tentative="1">
      <w:start w:val="1"/>
      <w:numFmt w:val="bullet"/>
      <w:lvlText w:val=""/>
      <w:lvlJc w:val="left"/>
      <w:pPr>
        <w:ind w:left="2515" w:hanging="360"/>
      </w:pPr>
      <w:rPr>
        <w:rFonts w:ascii="Wingdings" w:hAnsi="Wingdings" w:hint="default"/>
      </w:rPr>
    </w:lvl>
    <w:lvl w:ilvl="3" w:tplc="04160001" w:tentative="1">
      <w:start w:val="1"/>
      <w:numFmt w:val="bullet"/>
      <w:lvlText w:val=""/>
      <w:lvlJc w:val="left"/>
      <w:pPr>
        <w:ind w:left="3235" w:hanging="360"/>
      </w:pPr>
      <w:rPr>
        <w:rFonts w:ascii="Symbol" w:hAnsi="Symbol" w:hint="default"/>
      </w:rPr>
    </w:lvl>
    <w:lvl w:ilvl="4" w:tplc="04160003" w:tentative="1">
      <w:start w:val="1"/>
      <w:numFmt w:val="bullet"/>
      <w:lvlText w:val="o"/>
      <w:lvlJc w:val="left"/>
      <w:pPr>
        <w:ind w:left="3955" w:hanging="360"/>
      </w:pPr>
      <w:rPr>
        <w:rFonts w:ascii="Courier New" w:hAnsi="Courier New" w:cs="Courier New" w:hint="default"/>
      </w:rPr>
    </w:lvl>
    <w:lvl w:ilvl="5" w:tplc="04160005" w:tentative="1">
      <w:start w:val="1"/>
      <w:numFmt w:val="bullet"/>
      <w:lvlText w:val=""/>
      <w:lvlJc w:val="left"/>
      <w:pPr>
        <w:ind w:left="4675" w:hanging="360"/>
      </w:pPr>
      <w:rPr>
        <w:rFonts w:ascii="Wingdings" w:hAnsi="Wingdings" w:hint="default"/>
      </w:rPr>
    </w:lvl>
    <w:lvl w:ilvl="6" w:tplc="04160001" w:tentative="1">
      <w:start w:val="1"/>
      <w:numFmt w:val="bullet"/>
      <w:lvlText w:val=""/>
      <w:lvlJc w:val="left"/>
      <w:pPr>
        <w:ind w:left="5395" w:hanging="360"/>
      </w:pPr>
      <w:rPr>
        <w:rFonts w:ascii="Symbol" w:hAnsi="Symbol" w:hint="default"/>
      </w:rPr>
    </w:lvl>
    <w:lvl w:ilvl="7" w:tplc="04160003" w:tentative="1">
      <w:start w:val="1"/>
      <w:numFmt w:val="bullet"/>
      <w:lvlText w:val="o"/>
      <w:lvlJc w:val="left"/>
      <w:pPr>
        <w:ind w:left="6115" w:hanging="360"/>
      </w:pPr>
      <w:rPr>
        <w:rFonts w:ascii="Courier New" w:hAnsi="Courier New" w:cs="Courier New" w:hint="default"/>
      </w:rPr>
    </w:lvl>
    <w:lvl w:ilvl="8" w:tplc="04160005" w:tentative="1">
      <w:start w:val="1"/>
      <w:numFmt w:val="bullet"/>
      <w:lvlText w:val=""/>
      <w:lvlJc w:val="left"/>
      <w:pPr>
        <w:ind w:left="6835" w:hanging="360"/>
      </w:pPr>
      <w:rPr>
        <w:rFonts w:ascii="Wingdings" w:hAnsi="Wingdings" w:hint="default"/>
      </w:rPr>
    </w:lvl>
  </w:abstractNum>
  <w:abstractNum w:abstractNumId="71" w15:restartNumberingAfterBreak="0">
    <w:nsid w:val="41FD56BD"/>
    <w:multiLevelType w:val="hybridMultilevel"/>
    <w:tmpl w:val="C7604AD6"/>
    <w:lvl w:ilvl="0" w:tplc="87BA883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2" w15:restartNumberingAfterBreak="0">
    <w:nsid w:val="440E0937"/>
    <w:multiLevelType w:val="multilevel"/>
    <w:tmpl w:val="66FE9144"/>
    <w:styleLink w:val="WW8Num12"/>
    <w:lvl w:ilvl="0">
      <w:start w:val="7"/>
      <w:numFmt w:val="decimal"/>
      <w:lvlText w:val="%1."/>
      <w:lvlJc w:val="left"/>
    </w:lvl>
    <w:lvl w:ilvl="1">
      <w:start w:val="1"/>
      <w:numFmt w:val="decimal"/>
      <w:lvlText w:val="%1.%2."/>
      <w:lvlJc w:val="left"/>
    </w:lvl>
    <w:lvl w:ilvl="2">
      <w:start w:val="2"/>
      <w:numFmt w:val="decimal"/>
      <w:lvlText w:val="%1.%2.%3."/>
      <w:lvlJc w:val="left"/>
      <w:rPr>
        <w:rFonts w:ascii="Times New Roman" w:hAnsi="Times New Roman" w:cs="Times New Roman"/>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3" w15:restartNumberingAfterBreak="0">
    <w:nsid w:val="449672EE"/>
    <w:multiLevelType w:val="multilevel"/>
    <w:tmpl w:val="DBF61FA8"/>
    <w:styleLink w:val="WW8Num39"/>
    <w:lvl w:ilvl="0">
      <w:start w:val="13"/>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4" w15:restartNumberingAfterBreak="0">
    <w:nsid w:val="45A16528"/>
    <w:multiLevelType w:val="multilevel"/>
    <w:tmpl w:val="FFEC8C46"/>
    <w:lvl w:ilvl="0">
      <w:start w:val="1"/>
      <w:numFmt w:val="decimal"/>
      <w:lvlText w:val="%1"/>
      <w:lvlJc w:val="left"/>
      <w:pPr>
        <w:ind w:left="555" w:hanging="555"/>
      </w:pPr>
    </w:lvl>
    <w:lvl w:ilvl="1">
      <w:start w:val="1"/>
      <w:numFmt w:val="decimal"/>
      <w:lvlText w:val="%1.%2"/>
      <w:lvlJc w:val="left"/>
      <w:pPr>
        <w:ind w:left="555" w:hanging="55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5" w15:restartNumberingAfterBreak="0">
    <w:nsid w:val="46C234D9"/>
    <w:multiLevelType w:val="hybridMultilevel"/>
    <w:tmpl w:val="339422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6" w15:restartNumberingAfterBreak="0">
    <w:nsid w:val="48B2128F"/>
    <w:multiLevelType w:val="multilevel"/>
    <w:tmpl w:val="75B40BE8"/>
    <w:lvl w:ilvl="0">
      <w:start w:val="1"/>
      <w:numFmt w:val="lowerLetter"/>
      <w:lvlText w:val="%1)"/>
      <w:lvlJc w:val="left"/>
      <w:pPr>
        <w:ind w:left="720" w:hanging="360"/>
      </w:pPr>
      <w:rPr>
        <w:b/>
        <w:color w:val="000000"/>
      </w:rPr>
    </w:lvl>
    <w:lvl w:ilvl="1">
      <w:start w:val="67"/>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4ACA69BE"/>
    <w:multiLevelType w:val="multilevel"/>
    <w:tmpl w:val="C1EAC432"/>
    <w:lvl w:ilvl="0">
      <w:start w:val="15"/>
      <w:numFmt w:val="decimal"/>
      <w:lvlText w:val="%1"/>
      <w:lvlJc w:val="left"/>
      <w:pPr>
        <w:ind w:left="384" w:hanging="384"/>
      </w:pPr>
      <w:rPr>
        <w:rFonts w:hint="default"/>
      </w:rPr>
    </w:lvl>
    <w:lvl w:ilvl="1">
      <w:start w:val="1"/>
      <w:numFmt w:val="decimal"/>
      <w:lvlText w:val="%1.%2"/>
      <w:lvlJc w:val="left"/>
      <w:pPr>
        <w:ind w:left="804" w:hanging="384"/>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78" w15:restartNumberingAfterBreak="0">
    <w:nsid w:val="4C214B22"/>
    <w:multiLevelType w:val="multilevel"/>
    <w:tmpl w:val="42F044AE"/>
    <w:styleLink w:val="WW8Num19"/>
    <w:lvl w:ilvl="0">
      <w:start w:val="5"/>
      <w:numFmt w:val="decimal"/>
      <w:lvlText w:val="%1."/>
      <w:lvlJc w:val="left"/>
      <w:rPr>
        <w:b/>
      </w:rPr>
    </w:lvl>
    <w:lvl w:ilvl="1">
      <w:start w:val="3"/>
      <w:numFmt w:val="decimal"/>
      <w:lvlText w:val="%1.%2."/>
      <w:lvlJc w:val="left"/>
      <w:rPr>
        <w:b/>
      </w:rPr>
    </w:lvl>
    <w:lvl w:ilvl="2">
      <w:start w:val="1"/>
      <w:numFmt w:val="decimal"/>
      <w:lvlText w:val="%1.%2.%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79" w15:restartNumberingAfterBreak="0">
    <w:nsid w:val="4DBE4050"/>
    <w:multiLevelType w:val="hybridMultilevel"/>
    <w:tmpl w:val="F8A80CB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0" w15:restartNumberingAfterBreak="0">
    <w:nsid w:val="4E8E664F"/>
    <w:multiLevelType w:val="hybridMultilevel"/>
    <w:tmpl w:val="88605C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1" w15:restartNumberingAfterBreak="0">
    <w:nsid w:val="4F5C5513"/>
    <w:multiLevelType w:val="multilevel"/>
    <w:tmpl w:val="F1A61A88"/>
    <w:styleLink w:val="WW8Num30"/>
    <w:lvl w:ilvl="0">
      <w:start w:val="13"/>
      <w:numFmt w:val="decimal"/>
      <w:lvlText w:val="%1"/>
      <w:lvlJc w:val="left"/>
    </w:lvl>
    <w:lvl w:ilvl="1">
      <w:start w:val="1"/>
      <w:numFmt w:val="decimal"/>
      <w:lvlText w:val="%1.%2"/>
      <w:lvlJc w:val="left"/>
    </w:lvl>
    <w:lvl w:ilvl="2">
      <w:start w:val="3"/>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2" w15:restartNumberingAfterBreak="0">
    <w:nsid w:val="505046DE"/>
    <w:multiLevelType w:val="multilevel"/>
    <w:tmpl w:val="A70CE95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50563F8D"/>
    <w:multiLevelType w:val="multilevel"/>
    <w:tmpl w:val="8E34C878"/>
    <w:lvl w:ilvl="0">
      <w:start w:val="14"/>
      <w:numFmt w:val="decimal"/>
      <w:lvlText w:val="%1."/>
      <w:lvlJc w:val="left"/>
      <w:pPr>
        <w:ind w:left="495" w:hanging="495"/>
      </w:pPr>
    </w:lvl>
    <w:lvl w:ilvl="1">
      <w:start w:val="1"/>
      <w:numFmt w:val="decimal"/>
      <w:lvlText w:val="%1.%2."/>
      <w:lvlJc w:val="left"/>
      <w:pPr>
        <w:ind w:left="720" w:hanging="720"/>
      </w:pPr>
      <w:rPr>
        <w:b/>
        <w:i w:val="0"/>
        <w:color w:val="000000"/>
      </w:rPr>
    </w:lvl>
    <w:lvl w:ilvl="2">
      <w:start w:val="1"/>
      <w:numFmt w:val="decimal"/>
      <w:lvlText w:val="%1.%2.%3."/>
      <w:lvlJc w:val="left"/>
      <w:pPr>
        <w:ind w:left="1146"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4" w15:restartNumberingAfterBreak="0">
    <w:nsid w:val="511023DB"/>
    <w:multiLevelType w:val="multilevel"/>
    <w:tmpl w:val="8586D59E"/>
    <w:styleLink w:val="WW8Num17"/>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5" w15:restartNumberingAfterBreak="0">
    <w:nsid w:val="541B468B"/>
    <w:multiLevelType w:val="multilevel"/>
    <w:tmpl w:val="246A4898"/>
    <w:styleLink w:val="WW8Num6"/>
    <w:lvl w:ilvl="0">
      <w:start w:val="2"/>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6" w15:restartNumberingAfterBreak="0">
    <w:nsid w:val="54EA5C2F"/>
    <w:multiLevelType w:val="multilevel"/>
    <w:tmpl w:val="E892E2CA"/>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7" w15:restartNumberingAfterBreak="0">
    <w:nsid w:val="55975910"/>
    <w:multiLevelType w:val="multilevel"/>
    <w:tmpl w:val="E44AA832"/>
    <w:styleLink w:val="WW8Num11"/>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8" w15:restartNumberingAfterBreak="0">
    <w:nsid w:val="56F52AD5"/>
    <w:multiLevelType w:val="multilevel"/>
    <w:tmpl w:val="EB4A15E6"/>
    <w:styleLink w:val="WW8Num18"/>
    <w:lvl w:ilvl="0">
      <w:start w:val="12"/>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9" w15:restartNumberingAfterBreak="0">
    <w:nsid w:val="573B47E8"/>
    <w:multiLevelType w:val="multilevel"/>
    <w:tmpl w:val="8ADECF30"/>
    <w:styleLink w:val="WW8Num8"/>
    <w:lvl w:ilvl="0">
      <w:start w:val="4"/>
      <w:numFmt w:val="decimal"/>
      <w:lvlText w:val="%1."/>
      <w:lvlJc w:val="left"/>
      <w:rPr>
        <w:b/>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0" w15:restartNumberingAfterBreak="0">
    <w:nsid w:val="57A401E1"/>
    <w:multiLevelType w:val="hybridMultilevel"/>
    <w:tmpl w:val="AAF4BF2E"/>
    <w:lvl w:ilvl="0" w:tplc="04160001">
      <w:start w:val="1"/>
      <w:numFmt w:val="bullet"/>
      <w:lvlText w:val=""/>
      <w:lvlJc w:val="left"/>
      <w:pPr>
        <w:ind w:left="2642" w:hanging="360"/>
      </w:pPr>
      <w:rPr>
        <w:rFonts w:ascii="Symbol" w:hAnsi="Symbol" w:hint="default"/>
      </w:rPr>
    </w:lvl>
    <w:lvl w:ilvl="1" w:tplc="04160003" w:tentative="1">
      <w:start w:val="1"/>
      <w:numFmt w:val="bullet"/>
      <w:lvlText w:val="o"/>
      <w:lvlJc w:val="left"/>
      <w:pPr>
        <w:ind w:left="3362" w:hanging="360"/>
      </w:pPr>
      <w:rPr>
        <w:rFonts w:ascii="Courier New" w:hAnsi="Courier New" w:cs="Courier New" w:hint="default"/>
      </w:rPr>
    </w:lvl>
    <w:lvl w:ilvl="2" w:tplc="04160005" w:tentative="1">
      <w:start w:val="1"/>
      <w:numFmt w:val="bullet"/>
      <w:lvlText w:val=""/>
      <w:lvlJc w:val="left"/>
      <w:pPr>
        <w:ind w:left="4082" w:hanging="360"/>
      </w:pPr>
      <w:rPr>
        <w:rFonts w:ascii="Wingdings" w:hAnsi="Wingdings" w:hint="default"/>
      </w:rPr>
    </w:lvl>
    <w:lvl w:ilvl="3" w:tplc="04160001" w:tentative="1">
      <w:start w:val="1"/>
      <w:numFmt w:val="bullet"/>
      <w:lvlText w:val=""/>
      <w:lvlJc w:val="left"/>
      <w:pPr>
        <w:ind w:left="4802" w:hanging="360"/>
      </w:pPr>
      <w:rPr>
        <w:rFonts w:ascii="Symbol" w:hAnsi="Symbol" w:hint="default"/>
      </w:rPr>
    </w:lvl>
    <w:lvl w:ilvl="4" w:tplc="04160003" w:tentative="1">
      <w:start w:val="1"/>
      <w:numFmt w:val="bullet"/>
      <w:lvlText w:val="o"/>
      <w:lvlJc w:val="left"/>
      <w:pPr>
        <w:ind w:left="5522" w:hanging="360"/>
      </w:pPr>
      <w:rPr>
        <w:rFonts w:ascii="Courier New" w:hAnsi="Courier New" w:cs="Courier New" w:hint="default"/>
      </w:rPr>
    </w:lvl>
    <w:lvl w:ilvl="5" w:tplc="04160005" w:tentative="1">
      <w:start w:val="1"/>
      <w:numFmt w:val="bullet"/>
      <w:lvlText w:val=""/>
      <w:lvlJc w:val="left"/>
      <w:pPr>
        <w:ind w:left="6242" w:hanging="360"/>
      </w:pPr>
      <w:rPr>
        <w:rFonts w:ascii="Wingdings" w:hAnsi="Wingdings" w:hint="default"/>
      </w:rPr>
    </w:lvl>
    <w:lvl w:ilvl="6" w:tplc="04160001" w:tentative="1">
      <w:start w:val="1"/>
      <w:numFmt w:val="bullet"/>
      <w:lvlText w:val=""/>
      <w:lvlJc w:val="left"/>
      <w:pPr>
        <w:ind w:left="6962" w:hanging="360"/>
      </w:pPr>
      <w:rPr>
        <w:rFonts w:ascii="Symbol" w:hAnsi="Symbol" w:hint="default"/>
      </w:rPr>
    </w:lvl>
    <w:lvl w:ilvl="7" w:tplc="04160003" w:tentative="1">
      <w:start w:val="1"/>
      <w:numFmt w:val="bullet"/>
      <w:lvlText w:val="o"/>
      <w:lvlJc w:val="left"/>
      <w:pPr>
        <w:ind w:left="7682" w:hanging="360"/>
      </w:pPr>
      <w:rPr>
        <w:rFonts w:ascii="Courier New" w:hAnsi="Courier New" w:cs="Courier New" w:hint="default"/>
      </w:rPr>
    </w:lvl>
    <w:lvl w:ilvl="8" w:tplc="04160005" w:tentative="1">
      <w:start w:val="1"/>
      <w:numFmt w:val="bullet"/>
      <w:lvlText w:val=""/>
      <w:lvlJc w:val="left"/>
      <w:pPr>
        <w:ind w:left="8402" w:hanging="360"/>
      </w:pPr>
      <w:rPr>
        <w:rFonts w:ascii="Wingdings" w:hAnsi="Wingdings" w:hint="default"/>
      </w:rPr>
    </w:lvl>
  </w:abstractNum>
  <w:abstractNum w:abstractNumId="91" w15:restartNumberingAfterBreak="0">
    <w:nsid w:val="585F7492"/>
    <w:multiLevelType w:val="hybridMultilevel"/>
    <w:tmpl w:val="61EE6760"/>
    <w:lvl w:ilvl="0" w:tplc="E766CE00">
      <w:start w:val="1"/>
      <w:numFmt w:val="low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2" w15:restartNumberingAfterBreak="0">
    <w:nsid w:val="58F85DFD"/>
    <w:multiLevelType w:val="multilevel"/>
    <w:tmpl w:val="A78A0C12"/>
    <w:lvl w:ilvl="0">
      <w:start w:val="1"/>
      <w:numFmt w:val="decimal"/>
      <w:lvlText w:val="%1."/>
      <w:lvlJc w:val="left"/>
      <w:pPr>
        <w:ind w:left="567" w:hanging="567"/>
      </w:pPr>
      <w:rPr>
        <w:rFonts w:ascii="Calibri" w:eastAsia="Calibri" w:hAnsi="Calibri" w:cs="Calibri"/>
        <w:b/>
        <w:bCs/>
        <w:i w:val="0"/>
        <w:strike w:val="0"/>
        <w:color w:val="000000"/>
        <w:sz w:val="22"/>
        <w:szCs w:val="22"/>
        <w:u w:val="none"/>
        <w:shd w:val="clear" w:color="auto" w:fill="auto"/>
        <w:vertAlign w:val="baseline"/>
      </w:rPr>
    </w:lvl>
    <w:lvl w:ilvl="1">
      <w:start w:val="1"/>
      <w:numFmt w:val="lowerLetter"/>
      <w:lvlText w:val="%2"/>
      <w:lvlJc w:val="left"/>
      <w:pPr>
        <w:ind w:left="1080" w:hanging="1080"/>
      </w:pPr>
      <w:rPr>
        <w:rFonts w:ascii="Times New Roman" w:eastAsia="Times New Roman" w:hAnsi="Times New Roman" w:cs="Times New Roman"/>
        <w:b w:val="0"/>
        <w:i w:val="0"/>
        <w:strike w:val="0"/>
        <w:color w:val="000000"/>
        <w:sz w:val="22"/>
        <w:szCs w:val="22"/>
        <w:u w:val="none"/>
        <w:shd w:val="clear" w:color="auto" w:fill="auto"/>
        <w:vertAlign w:val="baseline"/>
      </w:rPr>
    </w:lvl>
    <w:lvl w:ilvl="2">
      <w:start w:val="1"/>
      <w:numFmt w:val="lowerRoman"/>
      <w:lvlText w:val="%3"/>
      <w:lvlJc w:val="left"/>
      <w:pPr>
        <w:ind w:left="1800" w:hanging="1800"/>
      </w:pPr>
      <w:rPr>
        <w:rFonts w:ascii="Times New Roman" w:eastAsia="Times New Roman" w:hAnsi="Times New Roman" w:cs="Times New Roman"/>
        <w:b w:val="0"/>
        <w:i w:val="0"/>
        <w:strike w:val="0"/>
        <w:color w:val="000000"/>
        <w:sz w:val="22"/>
        <w:szCs w:val="22"/>
        <w:u w:val="none"/>
        <w:shd w:val="clear" w:color="auto" w:fill="auto"/>
        <w:vertAlign w:val="baseline"/>
      </w:rPr>
    </w:lvl>
    <w:lvl w:ilvl="3">
      <w:start w:val="1"/>
      <w:numFmt w:val="decimal"/>
      <w:lvlText w:val="%4"/>
      <w:lvlJc w:val="left"/>
      <w:pPr>
        <w:ind w:left="2520" w:hanging="2520"/>
      </w:pPr>
      <w:rPr>
        <w:rFonts w:ascii="Times New Roman" w:eastAsia="Times New Roman" w:hAnsi="Times New Roman" w:cs="Times New Roman"/>
        <w:b w:val="0"/>
        <w:i w:val="0"/>
        <w:strike w:val="0"/>
        <w:color w:val="000000"/>
        <w:sz w:val="22"/>
        <w:szCs w:val="22"/>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93" w15:restartNumberingAfterBreak="0">
    <w:nsid w:val="59560B50"/>
    <w:multiLevelType w:val="hybridMultilevel"/>
    <w:tmpl w:val="39802BA8"/>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4" w15:restartNumberingAfterBreak="0">
    <w:nsid w:val="5A0D5B43"/>
    <w:multiLevelType w:val="multilevel"/>
    <w:tmpl w:val="8CECE0E6"/>
    <w:lvl w:ilvl="0">
      <w:start w:val="6"/>
      <w:numFmt w:val="decimal"/>
      <w:lvlText w:val="%1."/>
      <w:lvlJc w:val="left"/>
      <w:pPr>
        <w:ind w:left="360" w:hanging="360"/>
      </w:pPr>
    </w:lvl>
    <w:lvl w:ilvl="1">
      <w:start w:val="1"/>
      <w:numFmt w:val="decimal"/>
      <w:lvlText w:val="%1.%2."/>
      <w:lvlJc w:val="left"/>
      <w:pPr>
        <w:ind w:left="720" w:hanging="720"/>
      </w:pPr>
      <w:rPr>
        <w:b/>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95" w15:restartNumberingAfterBreak="0">
    <w:nsid w:val="5A1A5599"/>
    <w:multiLevelType w:val="hybridMultilevel"/>
    <w:tmpl w:val="D164737C"/>
    <w:lvl w:ilvl="0" w:tplc="B648966A">
      <w:start w:val="1"/>
      <w:numFmt w:val="lowerLetter"/>
      <w:lvlText w:val="%1)"/>
      <w:lvlJc w:val="left"/>
      <w:pPr>
        <w:ind w:left="2163" w:hanging="360"/>
      </w:pPr>
      <w:rPr>
        <w:b/>
        <w:bCs/>
      </w:rPr>
    </w:lvl>
    <w:lvl w:ilvl="1" w:tplc="04160019" w:tentative="1">
      <w:start w:val="1"/>
      <w:numFmt w:val="lowerLetter"/>
      <w:lvlText w:val="%2."/>
      <w:lvlJc w:val="left"/>
      <w:pPr>
        <w:ind w:left="2883" w:hanging="360"/>
      </w:pPr>
    </w:lvl>
    <w:lvl w:ilvl="2" w:tplc="0416001B" w:tentative="1">
      <w:start w:val="1"/>
      <w:numFmt w:val="lowerRoman"/>
      <w:lvlText w:val="%3."/>
      <w:lvlJc w:val="right"/>
      <w:pPr>
        <w:ind w:left="3603" w:hanging="180"/>
      </w:pPr>
    </w:lvl>
    <w:lvl w:ilvl="3" w:tplc="0416000F" w:tentative="1">
      <w:start w:val="1"/>
      <w:numFmt w:val="decimal"/>
      <w:lvlText w:val="%4."/>
      <w:lvlJc w:val="left"/>
      <w:pPr>
        <w:ind w:left="4323" w:hanging="360"/>
      </w:pPr>
    </w:lvl>
    <w:lvl w:ilvl="4" w:tplc="04160019" w:tentative="1">
      <w:start w:val="1"/>
      <w:numFmt w:val="lowerLetter"/>
      <w:lvlText w:val="%5."/>
      <w:lvlJc w:val="left"/>
      <w:pPr>
        <w:ind w:left="5043" w:hanging="360"/>
      </w:pPr>
    </w:lvl>
    <w:lvl w:ilvl="5" w:tplc="0416001B" w:tentative="1">
      <w:start w:val="1"/>
      <w:numFmt w:val="lowerRoman"/>
      <w:lvlText w:val="%6."/>
      <w:lvlJc w:val="right"/>
      <w:pPr>
        <w:ind w:left="5763" w:hanging="180"/>
      </w:pPr>
    </w:lvl>
    <w:lvl w:ilvl="6" w:tplc="0416000F" w:tentative="1">
      <w:start w:val="1"/>
      <w:numFmt w:val="decimal"/>
      <w:lvlText w:val="%7."/>
      <w:lvlJc w:val="left"/>
      <w:pPr>
        <w:ind w:left="6483" w:hanging="360"/>
      </w:pPr>
    </w:lvl>
    <w:lvl w:ilvl="7" w:tplc="04160019" w:tentative="1">
      <w:start w:val="1"/>
      <w:numFmt w:val="lowerLetter"/>
      <w:lvlText w:val="%8."/>
      <w:lvlJc w:val="left"/>
      <w:pPr>
        <w:ind w:left="7203" w:hanging="360"/>
      </w:pPr>
    </w:lvl>
    <w:lvl w:ilvl="8" w:tplc="0416001B" w:tentative="1">
      <w:start w:val="1"/>
      <w:numFmt w:val="lowerRoman"/>
      <w:lvlText w:val="%9."/>
      <w:lvlJc w:val="right"/>
      <w:pPr>
        <w:ind w:left="7923" w:hanging="180"/>
      </w:pPr>
    </w:lvl>
  </w:abstractNum>
  <w:abstractNum w:abstractNumId="96" w15:restartNumberingAfterBreak="0">
    <w:nsid w:val="5AE54FE6"/>
    <w:multiLevelType w:val="multilevel"/>
    <w:tmpl w:val="BB986C94"/>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7" w15:restartNumberingAfterBreak="0">
    <w:nsid w:val="5B0C200C"/>
    <w:multiLevelType w:val="multilevel"/>
    <w:tmpl w:val="B3E61378"/>
    <w:lvl w:ilvl="0">
      <w:start w:val="1"/>
      <w:numFmt w:val="decimal"/>
      <w:lvlText w:val="%1."/>
      <w:lvlJc w:val="left"/>
      <w:pPr>
        <w:ind w:left="380" w:hanging="380"/>
      </w:pPr>
    </w:lvl>
    <w:lvl w:ilvl="1">
      <w:start w:val="3"/>
      <w:numFmt w:val="decimal"/>
      <w:lvlText w:val="%1.%2."/>
      <w:lvlJc w:val="left"/>
      <w:pPr>
        <w:ind w:left="1287" w:hanging="720"/>
      </w:pPr>
      <w:rPr>
        <w:b/>
        <w:bCs/>
      </w:rPr>
    </w:lvl>
    <w:lvl w:ilvl="2">
      <w:start w:val="1"/>
      <w:numFmt w:val="decimal"/>
      <w:lvlText w:val="%1.%2.%3."/>
      <w:lvlJc w:val="left"/>
      <w:pPr>
        <w:ind w:left="1854" w:hanging="720"/>
      </w:pPr>
      <w:rPr>
        <w:b/>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98" w15:restartNumberingAfterBreak="0">
    <w:nsid w:val="5B3F598B"/>
    <w:multiLevelType w:val="multilevel"/>
    <w:tmpl w:val="D5A84982"/>
    <w:lvl w:ilvl="0">
      <w:start w:val="2"/>
      <w:numFmt w:val="decimal"/>
      <w:lvlText w:val="%1."/>
      <w:lvlJc w:val="left"/>
      <w:pPr>
        <w:ind w:left="221" w:hanging="221"/>
      </w:pPr>
      <w:rPr>
        <w:rFonts w:ascii="Calibri" w:eastAsia="Calibri" w:hAnsi="Calibri" w:cs="Calibri"/>
        <w:b/>
        <w:i w:val="0"/>
        <w:strike w:val="0"/>
        <w:color w:val="000000"/>
        <w:sz w:val="22"/>
        <w:szCs w:val="22"/>
        <w:u w:val="none"/>
        <w:shd w:val="clear" w:color="auto" w:fill="auto"/>
        <w:vertAlign w:val="baseline"/>
      </w:rPr>
    </w:lvl>
    <w:lvl w:ilvl="1">
      <w:start w:val="1"/>
      <w:numFmt w:val="decimal"/>
      <w:lvlText w:val="%1.%2"/>
      <w:lvlJc w:val="left"/>
      <w:pPr>
        <w:ind w:left="710" w:hanging="710"/>
      </w:pPr>
      <w:rPr>
        <w:rFonts w:ascii="Calibri" w:eastAsia="Calibri" w:hAnsi="Calibri" w:cs="Calibri"/>
        <w:b/>
        <w:i w:val="0"/>
        <w:strike w:val="0"/>
        <w:color w:val="000000"/>
        <w:sz w:val="22"/>
        <w:szCs w:val="22"/>
        <w:u w:val="none"/>
        <w:shd w:val="clear" w:color="auto" w:fill="auto"/>
        <w:vertAlign w:val="baseline"/>
      </w:rPr>
    </w:lvl>
    <w:lvl w:ilvl="2">
      <w:start w:val="1"/>
      <w:numFmt w:val="decimal"/>
      <w:lvlText w:val="%1.%2.%3"/>
      <w:lvlJc w:val="left"/>
      <w:pPr>
        <w:ind w:left="0" w:firstLine="0"/>
      </w:pPr>
      <w:rPr>
        <w:rFonts w:ascii="Calibri" w:eastAsia="Calibri" w:hAnsi="Calibri" w:cs="Calibri"/>
        <w:b/>
        <w:i w:val="0"/>
        <w:strike w:val="0"/>
        <w:color w:val="000000"/>
        <w:sz w:val="22"/>
        <w:szCs w:val="22"/>
        <w:u w:val="none"/>
        <w:shd w:val="clear" w:color="auto" w:fill="auto"/>
        <w:vertAlign w:val="baseline"/>
      </w:rPr>
    </w:lvl>
    <w:lvl w:ilvl="3">
      <w:start w:val="1"/>
      <w:numFmt w:val="decimal"/>
      <w:lvlText w:val="%1.%2.%3.%4"/>
      <w:lvlJc w:val="left"/>
      <w:pPr>
        <w:ind w:left="2869" w:hanging="2869"/>
      </w:pPr>
      <w:rPr>
        <w:rFonts w:ascii="Calibri" w:eastAsia="Calibri" w:hAnsi="Calibri" w:cs="Calibri"/>
        <w:b/>
        <w:i w:val="0"/>
        <w:strike w:val="0"/>
        <w:color w:val="000000"/>
        <w:sz w:val="22"/>
        <w:szCs w:val="22"/>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99" w15:restartNumberingAfterBreak="0">
    <w:nsid w:val="5C840231"/>
    <w:multiLevelType w:val="multilevel"/>
    <w:tmpl w:val="6D2E1254"/>
    <w:lvl w:ilvl="0">
      <w:start w:val="13"/>
      <w:numFmt w:val="decimal"/>
      <w:lvlText w:val="%1"/>
      <w:lvlJc w:val="left"/>
      <w:pPr>
        <w:ind w:left="420" w:hanging="420"/>
      </w:pPr>
      <w:rPr>
        <w:rFonts w:hint="default"/>
      </w:rPr>
    </w:lvl>
    <w:lvl w:ilvl="1">
      <w:start w:val="1"/>
      <w:numFmt w:val="decimal"/>
      <w:lvlText w:val="%1.%2"/>
      <w:lvlJc w:val="left"/>
      <w:pPr>
        <w:ind w:left="772" w:hanging="42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00" w15:restartNumberingAfterBreak="0">
    <w:nsid w:val="5CEC1732"/>
    <w:multiLevelType w:val="multilevel"/>
    <w:tmpl w:val="FC10B600"/>
    <w:lvl w:ilvl="0">
      <w:start w:val="1"/>
      <w:numFmt w:val="decimal"/>
      <w:lvlText w:val="%1."/>
      <w:lvlJc w:val="left"/>
      <w:pPr>
        <w:ind w:left="360" w:hanging="360"/>
      </w:pPr>
      <w:rPr>
        <w:rFonts w:ascii="Calibri" w:eastAsia="Arial" w:hAnsi="Calibri" w:cs="Calibri" w:hint="default"/>
        <w:b/>
      </w:rPr>
    </w:lvl>
    <w:lvl w:ilvl="1">
      <w:start w:val="1"/>
      <w:numFmt w:val="decimal"/>
      <w:lvlText w:val="%1.%2."/>
      <w:lvlJc w:val="left"/>
      <w:pPr>
        <w:ind w:left="432" w:hanging="432"/>
      </w:pPr>
      <w:rPr>
        <w:rFonts w:asciiTheme="minorHAnsi" w:eastAsia="Arial" w:hAnsiTheme="minorHAnsi" w:cstheme="minorHAnsi" w:hint="default"/>
        <w:b/>
      </w:rPr>
    </w:lvl>
    <w:lvl w:ilvl="2">
      <w:start w:val="1"/>
      <w:numFmt w:val="decimal"/>
      <w:lvlText w:val="%1.%2.%3"/>
      <w:lvlJc w:val="left"/>
      <w:pPr>
        <w:ind w:left="1922" w:hanging="504"/>
      </w:pPr>
      <w:rPr>
        <w:rFonts w:asciiTheme="minorHAnsi" w:eastAsia="Arial" w:hAnsiTheme="minorHAnsi" w:cstheme="minorHAnsi" w:hint="default"/>
        <w:b/>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5D0849D6"/>
    <w:multiLevelType w:val="multilevel"/>
    <w:tmpl w:val="08D894C6"/>
    <w:lvl w:ilvl="0">
      <w:start w:val="5"/>
      <w:numFmt w:val="decimal"/>
      <w:lvlText w:val="%1."/>
      <w:lvlJc w:val="left"/>
      <w:pPr>
        <w:ind w:left="600" w:hanging="600"/>
      </w:pPr>
      <w:rPr>
        <w:rFonts w:eastAsia="Arial" w:hint="default"/>
      </w:rPr>
    </w:lvl>
    <w:lvl w:ilvl="1">
      <w:start w:val="14"/>
      <w:numFmt w:val="decimal"/>
      <w:lvlText w:val="%1.%2."/>
      <w:lvlJc w:val="left"/>
      <w:pPr>
        <w:ind w:left="1167" w:hanging="600"/>
      </w:pPr>
      <w:rPr>
        <w:rFonts w:eastAsia="Arial" w:hint="default"/>
        <w:b/>
        <w:bCs/>
      </w:rPr>
    </w:lvl>
    <w:lvl w:ilvl="2">
      <w:start w:val="1"/>
      <w:numFmt w:val="decimal"/>
      <w:lvlText w:val="%1.%2.%3."/>
      <w:lvlJc w:val="left"/>
      <w:pPr>
        <w:ind w:left="1854" w:hanging="720"/>
      </w:pPr>
      <w:rPr>
        <w:rFonts w:eastAsia="Arial" w:hint="default"/>
        <w:b/>
        <w:bCs/>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102" w15:restartNumberingAfterBreak="0">
    <w:nsid w:val="5DAF3C94"/>
    <w:multiLevelType w:val="multilevel"/>
    <w:tmpl w:val="8BFA6E2C"/>
    <w:styleLink w:val="WW8Num4"/>
    <w:lvl w:ilvl="0">
      <w:start w:val="12"/>
      <w:numFmt w:val="decimal"/>
      <w:lvlText w:val="%1."/>
      <w:lvlJc w:val="left"/>
    </w:lvl>
    <w:lvl w:ilvl="1">
      <w:start w:val="1"/>
      <w:numFmt w:val="decimal"/>
      <w:lvlText w:val="%1.%2."/>
      <w:lvlJc w:val="left"/>
      <w:rPr>
        <w:b/>
      </w:rPr>
    </w:lvl>
    <w:lvl w:ilvl="2">
      <w:start w:val="1"/>
      <w:numFmt w:val="decimal"/>
      <w:lvlText w:val="%1.%2.%3."/>
      <w:lvlJc w:val="left"/>
      <w:rPr>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3" w15:restartNumberingAfterBreak="0">
    <w:nsid w:val="5DFB2B3E"/>
    <w:multiLevelType w:val="multilevel"/>
    <w:tmpl w:val="38C40EE8"/>
    <w:styleLink w:val="WW8Num25"/>
    <w:lvl w:ilvl="0">
      <w:start w:val="3"/>
      <w:numFmt w:val="decimal"/>
      <w:lvlText w:val="%1."/>
      <w:lvlJc w:val="left"/>
    </w:lvl>
    <w:lvl w:ilvl="1">
      <w:start w:val="1"/>
      <w:numFmt w:val="decimal"/>
      <w:lvlText w:val="%1.%2."/>
      <w:lvlJc w:val="left"/>
    </w:lvl>
    <w:lvl w:ilvl="2">
      <w:start w:val="2"/>
      <w:numFmt w:val="decimal"/>
      <w:lvlText w:val="%1.%2.%3."/>
      <w:lvlJc w:val="left"/>
      <w:rPr>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4" w15:restartNumberingAfterBreak="0">
    <w:nsid w:val="5E1338F9"/>
    <w:multiLevelType w:val="hybridMultilevel"/>
    <w:tmpl w:val="59C2BE7A"/>
    <w:lvl w:ilvl="0" w:tplc="C8F05DDC">
      <w:start w:val="3"/>
      <w:numFmt w:val="lowerRoman"/>
      <w:lvlText w:val="%1."/>
      <w:lvlJc w:val="left"/>
      <w:pPr>
        <w:ind w:left="360"/>
      </w:pPr>
      <w:rPr>
        <w:rFonts w:ascii="Calibri" w:eastAsia="Times New Roman" w:hAnsi="Calibri" w:cs="Times New Roman" w:hint="default"/>
        <w:b w:val="0"/>
        <w:i w:val="0"/>
        <w:strike w:val="0"/>
        <w:dstrike w:val="0"/>
        <w:color w:val="000000"/>
        <w:sz w:val="22"/>
        <w:u w:val="none" w:color="000000"/>
        <w:bdr w:val="none" w:sz="0" w:space="0" w:color="auto"/>
        <w:shd w:val="clear" w:color="auto" w:fill="auto"/>
        <w:vertAlign w:val="baseline"/>
      </w:rPr>
    </w:lvl>
    <w:lvl w:ilvl="1" w:tplc="A16C1408">
      <w:start w:val="1"/>
      <w:numFmt w:val="lowerLetter"/>
      <w:lvlText w:val="%2"/>
      <w:lvlJc w:val="left"/>
      <w:pPr>
        <w:ind w:left="10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D7D8036C">
      <w:start w:val="1"/>
      <w:numFmt w:val="lowerRoman"/>
      <w:lvlText w:val="%3"/>
      <w:lvlJc w:val="left"/>
      <w:pPr>
        <w:ind w:left="18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8D268A8E">
      <w:start w:val="1"/>
      <w:numFmt w:val="decimal"/>
      <w:lvlText w:val="%4"/>
      <w:lvlJc w:val="left"/>
      <w:pPr>
        <w:ind w:left="25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D11CBB66">
      <w:start w:val="1"/>
      <w:numFmt w:val="lowerLetter"/>
      <w:lvlText w:val="%5"/>
      <w:lvlJc w:val="left"/>
      <w:pPr>
        <w:ind w:left="324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AB1269F8">
      <w:start w:val="1"/>
      <w:numFmt w:val="lowerRoman"/>
      <w:lvlText w:val="%6"/>
      <w:lvlJc w:val="left"/>
      <w:pPr>
        <w:ind w:left="39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BA2816C0">
      <w:start w:val="1"/>
      <w:numFmt w:val="decimal"/>
      <w:lvlText w:val="%7"/>
      <w:lvlJc w:val="left"/>
      <w:pPr>
        <w:ind w:left="46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3FEA602C">
      <w:start w:val="1"/>
      <w:numFmt w:val="lowerLetter"/>
      <w:lvlText w:val="%8"/>
      <w:lvlJc w:val="left"/>
      <w:pPr>
        <w:ind w:left="54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FE4C4CB6">
      <w:start w:val="1"/>
      <w:numFmt w:val="lowerRoman"/>
      <w:lvlText w:val="%9"/>
      <w:lvlJc w:val="left"/>
      <w:pPr>
        <w:ind w:left="61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105" w15:restartNumberingAfterBreak="0">
    <w:nsid w:val="5E5F354E"/>
    <w:multiLevelType w:val="multilevel"/>
    <w:tmpl w:val="4104A19E"/>
    <w:styleLink w:val="WW8Num24"/>
    <w:lvl w:ilvl="0">
      <w:start w:val="3"/>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6" w15:restartNumberingAfterBreak="0">
    <w:nsid w:val="5F7D10DF"/>
    <w:multiLevelType w:val="multilevel"/>
    <w:tmpl w:val="9FEA5448"/>
    <w:lvl w:ilvl="0">
      <w:start w:val="5"/>
      <w:numFmt w:val="decimal"/>
      <w:lvlText w:val="%1."/>
      <w:lvlJc w:val="left"/>
      <w:pPr>
        <w:ind w:left="360" w:hanging="360"/>
      </w:pPr>
    </w:lvl>
    <w:lvl w:ilvl="1">
      <w:start w:val="1"/>
      <w:numFmt w:val="decimal"/>
      <w:lvlText w:val="%1.%2."/>
      <w:lvlJc w:val="left"/>
      <w:pPr>
        <w:ind w:left="720" w:hanging="720"/>
      </w:pPr>
      <w:rPr>
        <w:b/>
        <w:bCs/>
      </w:rPr>
    </w:lvl>
    <w:lvl w:ilvl="2">
      <w:start w:val="1"/>
      <w:numFmt w:val="decimal"/>
      <w:lvlText w:val="%1.%2.%3."/>
      <w:lvlJc w:val="left"/>
      <w:pPr>
        <w:ind w:left="720" w:hanging="720"/>
      </w:pPr>
      <w:rPr>
        <w:b/>
        <w:bCs/>
        <w:color w:val="000000"/>
      </w:rPr>
    </w:lvl>
    <w:lvl w:ilvl="3">
      <w:start w:val="1"/>
      <w:numFmt w:val="decimal"/>
      <w:lvlText w:val="%1.%2.%3.%4."/>
      <w:lvlJc w:val="left"/>
      <w:pPr>
        <w:ind w:left="1080" w:hanging="1080"/>
      </w:pPr>
      <w:rPr>
        <w:b/>
        <w:bCs/>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07" w15:restartNumberingAfterBreak="0">
    <w:nsid w:val="62EA083E"/>
    <w:multiLevelType w:val="multilevel"/>
    <w:tmpl w:val="BEAA2146"/>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8" w15:restartNumberingAfterBreak="0">
    <w:nsid w:val="64A72FA2"/>
    <w:multiLevelType w:val="hybridMultilevel"/>
    <w:tmpl w:val="45646DE0"/>
    <w:lvl w:ilvl="0" w:tplc="0CF08D6E">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9" w15:restartNumberingAfterBreak="0">
    <w:nsid w:val="64AE2327"/>
    <w:multiLevelType w:val="multilevel"/>
    <w:tmpl w:val="B576ECE6"/>
    <w:lvl w:ilvl="0">
      <w:start w:val="1"/>
      <w:numFmt w:val="upperRoman"/>
      <w:lvlText w:val="%1."/>
      <w:lvlJc w:val="center"/>
      <w:pPr>
        <w:ind w:left="0" w:firstLine="284"/>
      </w:pPr>
    </w:lvl>
    <w:lvl w:ilvl="1">
      <w:start w:val="1"/>
      <w:numFmt w:val="decimal"/>
      <w:lvlText w:val="%1.%2."/>
      <w:lvlJc w:val="left"/>
      <w:pPr>
        <w:ind w:left="510" w:hanging="510"/>
      </w:pPr>
      <w:rPr>
        <w:rFonts w:ascii="Times New Roman" w:eastAsia="Times New Roman" w:hAnsi="Times New Roman" w:cs="Times New Roman"/>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0" w15:restartNumberingAfterBreak="0">
    <w:nsid w:val="64D91CB2"/>
    <w:multiLevelType w:val="multilevel"/>
    <w:tmpl w:val="00227D18"/>
    <w:styleLink w:val="WW8Num29"/>
    <w:lvl w:ilvl="0">
      <w:start w:val="5"/>
      <w:numFmt w:val="decimal"/>
      <w:lvlText w:val="%1"/>
      <w:lvlJc w:val="left"/>
    </w:lvl>
    <w:lvl w:ilvl="1">
      <w:start w:val="1"/>
      <w:numFmt w:val="decimal"/>
      <w:lvlText w:val="%1.%2"/>
      <w:lvlJc w:val="left"/>
    </w:lvl>
    <w:lvl w:ilvl="2">
      <w:start w:val="3"/>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1" w15:restartNumberingAfterBreak="0">
    <w:nsid w:val="65F36AE0"/>
    <w:multiLevelType w:val="hybridMultilevel"/>
    <w:tmpl w:val="D0E09D9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12" w15:restartNumberingAfterBreak="0">
    <w:nsid w:val="66FB030B"/>
    <w:multiLevelType w:val="multilevel"/>
    <w:tmpl w:val="BA70F55C"/>
    <w:lvl w:ilvl="0">
      <w:start w:val="6"/>
      <w:numFmt w:val="decimal"/>
      <w:lvlText w:val="%1.0"/>
      <w:lvlJc w:val="left"/>
      <w:pPr>
        <w:ind w:left="720" w:hanging="720"/>
      </w:pPr>
    </w:lvl>
    <w:lvl w:ilvl="1">
      <w:start w:val="1"/>
      <w:numFmt w:val="decimal"/>
      <w:lvlText w:val="%1.%2"/>
      <w:lvlJc w:val="left"/>
      <w:pPr>
        <w:ind w:left="1428" w:hanging="720"/>
      </w:pPr>
    </w:lvl>
    <w:lvl w:ilvl="2">
      <w:start w:val="1"/>
      <w:numFmt w:val="decimal"/>
      <w:lvlText w:val="%1.%2.%3"/>
      <w:lvlJc w:val="left"/>
      <w:pPr>
        <w:ind w:left="2136" w:hanging="720"/>
      </w:pPr>
    </w:lvl>
    <w:lvl w:ilvl="3">
      <w:start w:val="1"/>
      <w:numFmt w:val="decimal"/>
      <w:lvlText w:val="%1.%2.%3.%4"/>
      <w:lvlJc w:val="left"/>
      <w:pPr>
        <w:ind w:left="3204" w:hanging="1080"/>
      </w:pPr>
    </w:lvl>
    <w:lvl w:ilvl="4">
      <w:start w:val="1"/>
      <w:numFmt w:val="decimal"/>
      <w:lvlText w:val="%1.%2.%3.%4.%5"/>
      <w:lvlJc w:val="left"/>
      <w:pPr>
        <w:ind w:left="4272" w:hanging="1440"/>
      </w:pPr>
    </w:lvl>
    <w:lvl w:ilvl="5">
      <w:start w:val="1"/>
      <w:numFmt w:val="decimal"/>
      <w:lvlText w:val="%1.%2.%3.%4.%5.%6"/>
      <w:lvlJc w:val="left"/>
      <w:pPr>
        <w:ind w:left="4980" w:hanging="1440"/>
      </w:pPr>
    </w:lvl>
    <w:lvl w:ilvl="6">
      <w:start w:val="1"/>
      <w:numFmt w:val="decimal"/>
      <w:lvlText w:val="%1.%2.%3.%4.%5.%6.%7"/>
      <w:lvlJc w:val="left"/>
      <w:pPr>
        <w:ind w:left="6048" w:hanging="1800"/>
      </w:pPr>
    </w:lvl>
    <w:lvl w:ilvl="7">
      <w:start w:val="1"/>
      <w:numFmt w:val="decimal"/>
      <w:lvlText w:val="%1.%2.%3.%4.%5.%6.%7.%8"/>
      <w:lvlJc w:val="left"/>
      <w:pPr>
        <w:ind w:left="7116" w:hanging="2160"/>
      </w:pPr>
    </w:lvl>
    <w:lvl w:ilvl="8">
      <w:start w:val="1"/>
      <w:numFmt w:val="decimal"/>
      <w:lvlText w:val="%1.%2.%3.%4.%5.%6.%7.%8.%9"/>
      <w:lvlJc w:val="left"/>
      <w:pPr>
        <w:ind w:left="7824" w:hanging="2160"/>
      </w:pPr>
    </w:lvl>
  </w:abstractNum>
  <w:abstractNum w:abstractNumId="113" w15:restartNumberingAfterBreak="0">
    <w:nsid w:val="698A13A6"/>
    <w:multiLevelType w:val="multilevel"/>
    <w:tmpl w:val="0F14D214"/>
    <w:styleLink w:val="WW8Num41"/>
    <w:lvl w:ilvl="0">
      <w:start w:val="1"/>
      <w:numFmt w:val="decimal"/>
      <w:lvlText w:val="%1-"/>
      <w:lvlJc w:val="left"/>
      <w:rPr>
        <w:b/>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4" w15:restartNumberingAfterBreak="0">
    <w:nsid w:val="6AFD3488"/>
    <w:multiLevelType w:val="multilevel"/>
    <w:tmpl w:val="0602F1D6"/>
    <w:styleLink w:val="LFO65"/>
    <w:lvl w:ilvl="0">
      <w:start w:val="1"/>
      <w:numFmt w:val="decimal"/>
      <w:lvlText w:val="%1."/>
      <w:lvlJc w:val="left"/>
      <w:pPr>
        <w:ind w:left="360" w:hanging="360"/>
      </w:pPr>
      <w:rPr>
        <w:b/>
      </w:rPr>
    </w:lvl>
    <w:lvl w:ilvl="1">
      <w:start w:val="1"/>
      <w:numFmt w:val="decimal"/>
      <w:lvlText w:val="%1.%2."/>
      <w:lvlJc w:val="left"/>
      <w:pPr>
        <w:ind w:left="3551" w:hanging="432"/>
      </w:pPr>
      <w:rPr>
        <w:b w:val="0"/>
        <w:i w:val="0"/>
        <w:strike w:val="0"/>
        <w:dstrike w:val="0"/>
        <w:color w:val="auto"/>
        <w:sz w:val="20"/>
        <w:szCs w:val="20"/>
        <w:u w:val="none"/>
      </w:rPr>
    </w:lvl>
    <w:lvl w:ilvl="2">
      <w:start w:val="1"/>
      <w:numFmt w:val="decimal"/>
      <w:lvlText w:val="%1.%2.%3."/>
      <w:lvlJc w:val="left"/>
      <w:pPr>
        <w:ind w:left="3198" w:hanging="1497"/>
      </w:pPr>
      <w:rPr>
        <w:rFonts w:ascii="Arial" w:hAnsi="Arial" w:cs="Arial"/>
        <w:b w:val="0"/>
        <w:i w:val="0"/>
        <w:strike w:val="0"/>
        <w:dstrike w:val="0"/>
        <w:color w:val="auto"/>
        <w:sz w:val="20"/>
        <w:szCs w:val="20"/>
      </w:r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5" w15:restartNumberingAfterBreak="0">
    <w:nsid w:val="6DF2271C"/>
    <w:multiLevelType w:val="multilevel"/>
    <w:tmpl w:val="21065D04"/>
    <w:lvl w:ilvl="0">
      <w:start w:val="1"/>
      <w:numFmt w:val="low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700C5182"/>
    <w:multiLevelType w:val="hybridMultilevel"/>
    <w:tmpl w:val="D474F94A"/>
    <w:lvl w:ilvl="0" w:tplc="C5D2B930">
      <w:start w:val="3"/>
      <w:numFmt w:val="bullet"/>
      <w:lvlText w:val=""/>
      <w:lvlJc w:val="left"/>
      <w:pPr>
        <w:ind w:left="720" w:hanging="360"/>
      </w:pPr>
      <w:rPr>
        <w:rFonts w:ascii="Symbol" w:eastAsiaTheme="minorHAns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7" w15:restartNumberingAfterBreak="0">
    <w:nsid w:val="701808BB"/>
    <w:multiLevelType w:val="multilevel"/>
    <w:tmpl w:val="55749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0250EE5"/>
    <w:multiLevelType w:val="multilevel"/>
    <w:tmpl w:val="9D762D42"/>
    <w:lvl w:ilvl="0">
      <w:start w:val="1"/>
      <w:numFmt w:val="decimal"/>
      <w:lvlText w:val="%1."/>
      <w:lvlJc w:val="left"/>
      <w:pPr>
        <w:ind w:left="360" w:hanging="360"/>
      </w:pPr>
    </w:lvl>
    <w:lvl w:ilvl="1">
      <w:start w:val="1"/>
      <w:numFmt w:val="decimal"/>
      <w:lvlText w:val="%1.%2."/>
      <w:lvlJc w:val="left"/>
      <w:pPr>
        <w:ind w:left="792" w:hanging="432"/>
      </w:pPr>
      <w:rPr>
        <w:b/>
        <w:color w:val="000000"/>
      </w:rPr>
    </w:lvl>
    <w:lvl w:ilvl="2">
      <w:start w:val="1"/>
      <w:numFmt w:val="decimal"/>
      <w:lvlText w:val="%1.%2.%3."/>
      <w:lvlJc w:val="left"/>
      <w:pPr>
        <w:ind w:left="1224" w:hanging="504"/>
      </w:pPr>
      <w:rPr>
        <w:b/>
        <w:i w:val="0"/>
      </w:rPr>
    </w:lvl>
    <w:lvl w:ilvl="3">
      <w:start w:val="1"/>
      <w:numFmt w:val="decimal"/>
      <w:lvlText w:val="%1.%2.%3.%4."/>
      <w:lvlJc w:val="left"/>
      <w:pPr>
        <w:ind w:left="1728" w:hanging="647"/>
      </w:pPr>
      <w:rPr>
        <w:b/>
        <w:bCs/>
      </w:r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9" w15:restartNumberingAfterBreak="0">
    <w:nsid w:val="70BE6B36"/>
    <w:multiLevelType w:val="multilevel"/>
    <w:tmpl w:val="8C10C568"/>
    <w:styleLink w:val="WW8Num16"/>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20" w15:restartNumberingAfterBreak="0">
    <w:nsid w:val="70C619AE"/>
    <w:multiLevelType w:val="hybridMultilevel"/>
    <w:tmpl w:val="65F85922"/>
    <w:lvl w:ilvl="0" w:tplc="019AC274">
      <w:start w:val="1"/>
      <w:numFmt w:val="decimalZero"/>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21" w15:restartNumberingAfterBreak="0">
    <w:nsid w:val="70E422D5"/>
    <w:multiLevelType w:val="hybridMultilevel"/>
    <w:tmpl w:val="9D5C759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2" w15:restartNumberingAfterBreak="0">
    <w:nsid w:val="71964EE3"/>
    <w:multiLevelType w:val="multilevel"/>
    <w:tmpl w:val="9050C47C"/>
    <w:lvl w:ilvl="0">
      <w:start w:val="9"/>
      <w:numFmt w:val="decimal"/>
      <w:lvlText w:val="%1"/>
      <w:lvlJc w:val="left"/>
      <w:pPr>
        <w:ind w:left="360" w:hanging="360"/>
      </w:pPr>
    </w:lvl>
    <w:lvl w:ilvl="1">
      <w:start w:val="1"/>
      <w:numFmt w:val="decimal"/>
      <w:lvlText w:val="%1.%2"/>
      <w:lvlJc w:val="left"/>
      <w:pPr>
        <w:ind w:left="360" w:hanging="360"/>
      </w:pPr>
      <w:rPr>
        <w:b/>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23" w15:restartNumberingAfterBreak="0">
    <w:nsid w:val="719777EE"/>
    <w:multiLevelType w:val="multilevel"/>
    <w:tmpl w:val="5378B6CE"/>
    <w:styleLink w:val="Semlista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24" w15:restartNumberingAfterBreak="0">
    <w:nsid w:val="74A232E6"/>
    <w:multiLevelType w:val="multilevel"/>
    <w:tmpl w:val="BD305146"/>
    <w:lvl w:ilvl="0">
      <w:start w:val="1"/>
      <w:numFmt w:val="lowerLetter"/>
      <w:lvlText w:val="%1)"/>
      <w:lvlJc w:val="left"/>
      <w:pPr>
        <w:ind w:left="720" w:hanging="360"/>
      </w:p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74D43533"/>
    <w:multiLevelType w:val="multilevel"/>
    <w:tmpl w:val="4CEEC692"/>
    <w:lvl w:ilvl="0">
      <w:start w:val="8"/>
      <w:numFmt w:val="decimal"/>
      <w:lvlText w:val="%1"/>
      <w:lvlJc w:val="left"/>
      <w:pPr>
        <w:ind w:left="705" w:hanging="705"/>
      </w:pPr>
      <w:rPr>
        <w:b/>
      </w:rPr>
    </w:lvl>
    <w:lvl w:ilvl="1">
      <w:start w:val="2"/>
      <w:numFmt w:val="decimal"/>
      <w:lvlText w:val="%1.%2"/>
      <w:lvlJc w:val="left"/>
      <w:pPr>
        <w:ind w:left="705" w:hanging="705"/>
      </w:pPr>
      <w:rPr>
        <w:b/>
      </w:rPr>
    </w:lvl>
    <w:lvl w:ilvl="2">
      <w:start w:val="1"/>
      <w:numFmt w:val="decimal"/>
      <w:lvlText w:val="%1.%2.%3"/>
      <w:lvlJc w:val="left"/>
      <w:pPr>
        <w:ind w:left="720" w:hanging="720"/>
      </w:pPr>
      <w:rPr>
        <w:b/>
      </w:rPr>
    </w:lvl>
    <w:lvl w:ilvl="3">
      <w:start w:val="2"/>
      <w:numFmt w:val="decimal"/>
      <w:lvlText w:val="%1.%2.%3.%4"/>
      <w:lvlJc w:val="left"/>
      <w:pPr>
        <w:ind w:left="720" w:hanging="720"/>
      </w:pPr>
      <w:rPr>
        <w:b/>
      </w:rPr>
    </w:lvl>
    <w:lvl w:ilvl="4">
      <w:start w:val="3"/>
      <w:numFmt w:val="decimal"/>
      <w:lvlText w:val="%1.%2.%3.%4.%5"/>
      <w:lvlJc w:val="left"/>
      <w:pPr>
        <w:ind w:left="720" w:hanging="720"/>
      </w:pPr>
      <w:rPr>
        <w:b/>
      </w:rPr>
    </w:lvl>
    <w:lvl w:ilvl="5">
      <w:start w:val="1"/>
      <w:numFmt w:val="decimal"/>
      <w:lvlText w:val="%1.%2.%3.%4.%5.%6"/>
      <w:lvlJc w:val="left"/>
      <w:pPr>
        <w:ind w:left="1080" w:hanging="1080"/>
      </w:pPr>
      <w:rPr>
        <w:b/>
      </w:rPr>
    </w:lvl>
    <w:lvl w:ilvl="6">
      <w:start w:val="1"/>
      <w:numFmt w:val="decimal"/>
      <w:lvlText w:val="%1.%2.%3.%4.%5.%6.%7"/>
      <w:lvlJc w:val="left"/>
      <w:pPr>
        <w:ind w:left="1080" w:hanging="108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126" w15:restartNumberingAfterBreak="0">
    <w:nsid w:val="75760F79"/>
    <w:multiLevelType w:val="multilevel"/>
    <w:tmpl w:val="33825770"/>
    <w:lvl w:ilvl="0">
      <w:start w:val="1"/>
      <w:numFmt w:val="low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75C546DB"/>
    <w:multiLevelType w:val="multilevel"/>
    <w:tmpl w:val="F3E65798"/>
    <w:styleLink w:val="WW8Num1"/>
    <w:lvl w:ilvl="0">
      <w:start w:val="7"/>
      <w:numFmt w:val="decimal"/>
      <w:lvlText w:val="%1."/>
      <w:lvlJc w:val="left"/>
    </w:lvl>
    <w:lvl w:ilvl="1">
      <w:start w:val="3"/>
      <w:numFmt w:val="decimal"/>
      <w:lvlText w:val="%1.%2."/>
      <w:lvlJc w:val="left"/>
      <w:rPr>
        <w:b/>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8" w15:restartNumberingAfterBreak="0">
    <w:nsid w:val="76B019EB"/>
    <w:multiLevelType w:val="multilevel"/>
    <w:tmpl w:val="2D7A2E0C"/>
    <w:lvl w:ilvl="0">
      <w:start w:val="16"/>
      <w:numFmt w:val="decimal"/>
      <w:lvlText w:val="%1."/>
      <w:lvlJc w:val="left"/>
      <w:pPr>
        <w:ind w:left="435" w:hanging="435"/>
      </w:pPr>
      <w:rPr>
        <w:rFonts w:hint="default"/>
        <w:b w:val="0"/>
        <w:color w:val="000000"/>
      </w:rPr>
    </w:lvl>
    <w:lvl w:ilvl="1">
      <w:start w:val="1"/>
      <w:numFmt w:val="decimal"/>
      <w:lvlText w:val="%1.%2."/>
      <w:lvlJc w:val="left"/>
      <w:pPr>
        <w:ind w:left="435" w:hanging="435"/>
      </w:pPr>
      <w:rPr>
        <w:rFonts w:hint="default"/>
        <w:b/>
        <w:bCs/>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129" w15:restartNumberingAfterBreak="0">
    <w:nsid w:val="781A5730"/>
    <w:multiLevelType w:val="hybridMultilevel"/>
    <w:tmpl w:val="3048A8DE"/>
    <w:lvl w:ilvl="0" w:tplc="04160017">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0" w15:restartNumberingAfterBreak="0">
    <w:nsid w:val="78B33A00"/>
    <w:multiLevelType w:val="multilevel"/>
    <w:tmpl w:val="C746664E"/>
    <w:styleLink w:val="WW8Num37"/>
    <w:lvl w:ilvl="0">
      <w:start w:val="5"/>
      <w:numFmt w:val="decimal"/>
      <w:lvlText w:val="%1."/>
      <w:lvlJc w:val="left"/>
    </w:lvl>
    <w:lvl w:ilvl="1">
      <w:start w:val="1"/>
      <w:numFmt w:val="decimal"/>
      <w:lvlText w:val="%1.%2."/>
      <w:lvlJc w:val="left"/>
    </w:lvl>
    <w:lvl w:ilvl="2">
      <w:start w:val="6"/>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1" w15:restartNumberingAfterBreak="0">
    <w:nsid w:val="79DD6869"/>
    <w:multiLevelType w:val="multilevel"/>
    <w:tmpl w:val="2312E57A"/>
    <w:lvl w:ilvl="0">
      <w:start w:val="3"/>
      <w:numFmt w:val="decimal"/>
      <w:lvlText w:val="%1."/>
      <w:lvlJc w:val="left"/>
      <w:pPr>
        <w:ind w:left="495" w:hanging="495"/>
      </w:pPr>
      <w:rPr>
        <w:rFonts w:asciiTheme="minorHAnsi" w:hAnsiTheme="minorHAnsi" w:cstheme="minorHAnsi" w:hint="default"/>
      </w:rPr>
    </w:lvl>
    <w:lvl w:ilvl="1">
      <w:start w:val="2"/>
      <w:numFmt w:val="decimal"/>
      <w:lvlText w:val="%1.%2."/>
      <w:lvlJc w:val="left"/>
      <w:pPr>
        <w:ind w:left="1031" w:hanging="495"/>
      </w:pPr>
      <w:rPr>
        <w:rFonts w:asciiTheme="minorHAnsi" w:hAnsiTheme="minorHAnsi" w:cstheme="minorHAnsi" w:hint="default"/>
      </w:rPr>
    </w:lvl>
    <w:lvl w:ilvl="2">
      <w:start w:val="3"/>
      <w:numFmt w:val="decimal"/>
      <w:lvlText w:val="%1.%2.%3."/>
      <w:lvlJc w:val="left"/>
      <w:pPr>
        <w:ind w:left="1792" w:hanging="720"/>
      </w:pPr>
      <w:rPr>
        <w:rFonts w:asciiTheme="minorHAnsi" w:hAnsiTheme="minorHAnsi" w:cstheme="minorHAnsi" w:hint="default"/>
        <w:b/>
        <w:bCs/>
      </w:rPr>
    </w:lvl>
    <w:lvl w:ilvl="3">
      <w:start w:val="1"/>
      <w:numFmt w:val="decimal"/>
      <w:lvlText w:val="%1.%2.%3.%4."/>
      <w:lvlJc w:val="left"/>
      <w:pPr>
        <w:ind w:left="2328" w:hanging="720"/>
      </w:pPr>
      <w:rPr>
        <w:rFonts w:asciiTheme="minorHAnsi" w:hAnsiTheme="minorHAnsi" w:cstheme="minorHAnsi" w:hint="default"/>
      </w:rPr>
    </w:lvl>
    <w:lvl w:ilvl="4">
      <w:start w:val="1"/>
      <w:numFmt w:val="decimal"/>
      <w:lvlText w:val="%1.%2.%3.%4.%5."/>
      <w:lvlJc w:val="left"/>
      <w:pPr>
        <w:ind w:left="3224" w:hanging="1080"/>
      </w:pPr>
      <w:rPr>
        <w:rFonts w:asciiTheme="minorHAnsi" w:hAnsiTheme="minorHAnsi" w:cstheme="minorHAnsi" w:hint="default"/>
      </w:rPr>
    </w:lvl>
    <w:lvl w:ilvl="5">
      <w:start w:val="1"/>
      <w:numFmt w:val="decimal"/>
      <w:lvlText w:val="%1.%2.%3.%4.%5.%6."/>
      <w:lvlJc w:val="left"/>
      <w:pPr>
        <w:ind w:left="3760" w:hanging="1080"/>
      </w:pPr>
      <w:rPr>
        <w:rFonts w:asciiTheme="minorHAnsi" w:hAnsiTheme="minorHAnsi" w:cstheme="minorHAnsi" w:hint="default"/>
      </w:rPr>
    </w:lvl>
    <w:lvl w:ilvl="6">
      <w:start w:val="1"/>
      <w:numFmt w:val="decimal"/>
      <w:lvlText w:val="%1.%2.%3.%4.%5.%6.%7."/>
      <w:lvlJc w:val="left"/>
      <w:pPr>
        <w:ind w:left="4656" w:hanging="1440"/>
      </w:pPr>
      <w:rPr>
        <w:rFonts w:asciiTheme="minorHAnsi" w:hAnsiTheme="minorHAnsi" w:cstheme="minorHAnsi" w:hint="default"/>
      </w:rPr>
    </w:lvl>
    <w:lvl w:ilvl="7">
      <w:start w:val="1"/>
      <w:numFmt w:val="decimal"/>
      <w:lvlText w:val="%1.%2.%3.%4.%5.%6.%7.%8."/>
      <w:lvlJc w:val="left"/>
      <w:pPr>
        <w:ind w:left="5192" w:hanging="1440"/>
      </w:pPr>
      <w:rPr>
        <w:rFonts w:asciiTheme="minorHAnsi" w:hAnsiTheme="minorHAnsi" w:cstheme="minorHAnsi" w:hint="default"/>
      </w:rPr>
    </w:lvl>
    <w:lvl w:ilvl="8">
      <w:start w:val="1"/>
      <w:numFmt w:val="decimal"/>
      <w:lvlText w:val="%1.%2.%3.%4.%5.%6.%7.%8.%9."/>
      <w:lvlJc w:val="left"/>
      <w:pPr>
        <w:ind w:left="6088" w:hanging="1800"/>
      </w:pPr>
      <w:rPr>
        <w:rFonts w:asciiTheme="minorHAnsi" w:hAnsiTheme="minorHAnsi" w:cstheme="minorHAnsi" w:hint="default"/>
      </w:rPr>
    </w:lvl>
  </w:abstractNum>
  <w:abstractNum w:abstractNumId="132" w15:restartNumberingAfterBreak="0">
    <w:nsid w:val="79DD7907"/>
    <w:multiLevelType w:val="multilevel"/>
    <w:tmpl w:val="DB98011A"/>
    <w:lvl w:ilvl="0">
      <w:start w:val="1"/>
      <w:numFmt w:val="bullet"/>
      <w:lvlText w:val=""/>
      <w:lvlJc w:val="left"/>
      <w:pPr>
        <w:tabs>
          <w:tab w:val="num" w:pos="720"/>
        </w:tabs>
        <w:ind w:left="720" w:hanging="360"/>
      </w:pPr>
      <w:rPr>
        <w:rFonts w:ascii="Symbol" w:hAnsi="Symbol" w:hint="default"/>
        <w:sz w:val="20"/>
      </w:rPr>
    </w:lvl>
    <w:lvl w:ilvl="1">
      <w:start w:val="1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A5606DF"/>
    <w:multiLevelType w:val="multilevel"/>
    <w:tmpl w:val="8E7CCC0E"/>
    <w:lvl w:ilvl="0">
      <w:start w:val="7"/>
      <w:numFmt w:val="decimal"/>
      <w:lvlText w:val="%1"/>
      <w:lvlJc w:val="left"/>
      <w:pPr>
        <w:ind w:left="405" w:hanging="405"/>
      </w:pPr>
      <w:rPr>
        <w:b/>
      </w:rPr>
    </w:lvl>
    <w:lvl w:ilvl="1">
      <w:start w:val="4"/>
      <w:numFmt w:val="decimal"/>
      <w:lvlText w:val="%1.%2"/>
      <w:lvlJc w:val="left"/>
      <w:pPr>
        <w:ind w:left="405" w:hanging="405"/>
      </w:pPr>
      <w:rPr>
        <w:b/>
      </w:rPr>
    </w:lvl>
    <w:lvl w:ilvl="2">
      <w:start w:val="3"/>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720" w:hanging="720"/>
      </w:pPr>
      <w:rPr>
        <w:b/>
      </w:rPr>
    </w:lvl>
    <w:lvl w:ilvl="5">
      <w:start w:val="1"/>
      <w:numFmt w:val="decimal"/>
      <w:lvlText w:val="%1.%2.%3.%4.%5.%6"/>
      <w:lvlJc w:val="left"/>
      <w:pPr>
        <w:ind w:left="1080" w:hanging="1080"/>
      </w:pPr>
      <w:rPr>
        <w:b/>
      </w:rPr>
    </w:lvl>
    <w:lvl w:ilvl="6">
      <w:start w:val="1"/>
      <w:numFmt w:val="decimal"/>
      <w:lvlText w:val="%1.%2.%3.%4.%5.%6.%7"/>
      <w:lvlJc w:val="left"/>
      <w:pPr>
        <w:ind w:left="1080" w:hanging="108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134" w15:restartNumberingAfterBreak="0">
    <w:nsid w:val="7A850311"/>
    <w:multiLevelType w:val="multilevel"/>
    <w:tmpl w:val="CA9A0756"/>
    <w:styleLink w:val="WW8Num9"/>
    <w:lvl w:ilvl="0">
      <w:start w:val="1"/>
      <w:numFmt w:val="lowerLetter"/>
      <w:lvlText w:val="%1)"/>
      <w:lvlJc w:val="left"/>
      <w:rPr>
        <w:rFonts w:ascii="Verdana" w:hAnsi="Verdana" w:cs="Arial"/>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5" w15:restartNumberingAfterBreak="0">
    <w:nsid w:val="7A8806C0"/>
    <w:multiLevelType w:val="multilevel"/>
    <w:tmpl w:val="4746DD08"/>
    <w:styleLink w:val="WW8Num22"/>
    <w:lvl w:ilvl="0">
      <w:start w:val="13"/>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6" w15:restartNumberingAfterBreak="0">
    <w:nsid w:val="7A8A4A21"/>
    <w:multiLevelType w:val="multilevel"/>
    <w:tmpl w:val="3ABA5272"/>
    <w:lvl w:ilvl="0">
      <w:start w:val="3"/>
      <w:numFmt w:val="decimal"/>
      <w:lvlText w:val="%1"/>
      <w:lvlJc w:val="left"/>
      <w:pPr>
        <w:ind w:left="360" w:hanging="360"/>
      </w:pPr>
      <w:rPr>
        <w:rFonts w:hint="default"/>
      </w:rPr>
    </w:lvl>
    <w:lvl w:ilvl="1">
      <w:start w:val="6"/>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7" w15:restartNumberingAfterBreak="0">
    <w:nsid w:val="7A8A57FA"/>
    <w:multiLevelType w:val="multilevel"/>
    <w:tmpl w:val="D7AED696"/>
    <w:styleLink w:val="WW8Num1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8" w15:restartNumberingAfterBreak="0">
    <w:nsid w:val="7A932031"/>
    <w:multiLevelType w:val="multilevel"/>
    <w:tmpl w:val="6366B9BC"/>
    <w:lvl w:ilvl="0">
      <w:start w:val="7"/>
      <w:numFmt w:val="decimal"/>
      <w:lvlText w:val="%1."/>
      <w:lvlJc w:val="left"/>
      <w:pPr>
        <w:ind w:left="142" w:firstLine="0"/>
      </w:pPr>
      <w:rPr>
        <w:rFonts w:ascii="Calibri" w:eastAsia="Calibri" w:hAnsi="Calibri" w:cs="Calibri"/>
        <w:b/>
        <w:i w:val="0"/>
        <w:strike w:val="0"/>
        <w:color w:val="000000"/>
        <w:sz w:val="22"/>
        <w:szCs w:val="22"/>
        <w:u w:val="none"/>
        <w:shd w:val="clear" w:color="auto" w:fill="auto"/>
        <w:vertAlign w:val="baseline"/>
      </w:rPr>
    </w:lvl>
    <w:lvl w:ilvl="1">
      <w:start w:val="1"/>
      <w:numFmt w:val="decimal"/>
      <w:lvlText w:val="%1.%2"/>
      <w:lvlJc w:val="left"/>
      <w:pPr>
        <w:ind w:left="644" w:firstLine="0"/>
      </w:pPr>
      <w:rPr>
        <w:rFonts w:ascii="Calibri" w:eastAsia="Calibri" w:hAnsi="Calibri" w:cs="Calibri"/>
        <w:b/>
        <w:i w:val="0"/>
        <w:strike w:val="0"/>
        <w:color w:val="000000"/>
        <w:sz w:val="22"/>
        <w:szCs w:val="22"/>
        <w:u w:val="none"/>
        <w:shd w:val="clear" w:color="auto" w:fill="auto"/>
        <w:vertAlign w:val="baseline"/>
      </w:rPr>
    </w:lvl>
    <w:lvl w:ilvl="2">
      <w:start w:val="1"/>
      <w:numFmt w:val="lowerRoman"/>
      <w:lvlText w:val="%3"/>
      <w:lvlJc w:val="left"/>
      <w:pPr>
        <w:ind w:left="172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3">
      <w:start w:val="1"/>
      <w:numFmt w:val="decimal"/>
      <w:lvlText w:val="%4"/>
      <w:lvlJc w:val="left"/>
      <w:pPr>
        <w:ind w:left="244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4">
      <w:start w:val="1"/>
      <w:numFmt w:val="lowerLetter"/>
      <w:lvlText w:val="%5"/>
      <w:lvlJc w:val="left"/>
      <w:pPr>
        <w:ind w:left="316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388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460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532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6041" w:firstLine="0"/>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139" w15:restartNumberingAfterBreak="0">
    <w:nsid w:val="7B361FAF"/>
    <w:multiLevelType w:val="multilevel"/>
    <w:tmpl w:val="8C007204"/>
    <w:styleLink w:val="WW8Num2"/>
    <w:lvl w:ilvl="0">
      <w:start w:val="12"/>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0" w15:restartNumberingAfterBreak="0">
    <w:nsid w:val="7B721435"/>
    <w:multiLevelType w:val="multilevel"/>
    <w:tmpl w:val="E15C2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B833639"/>
    <w:multiLevelType w:val="multilevel"/>
    <w:tmpl w:val="EB606FEA"/>
    <w:styleLink w:val="WW8Num40"/>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2" w15:restartNumberingAfterBreak="0">
    <w:nsid w:val="7C7C6DBD"/>
    <w:multiLevelType w:val="multilevel"/>
    <w:tmpl w:val="29B6A2C0"/>
    <w:lvl w:ilvl="0">
      <w:start w:val="1"/>
      <w:numFmt w:val="lowerLetter"/>
      <w:lvlText w:val="%1)"/>
      <w:lvlJc w:val="left"/>
      <w:pPr>
        <w:ind w:left="1436" w:hanging="360"/>
      </w:pPr>
      <w:rPr>
        <w:b/>
        <w:bCs/>
      </w:r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143" w15:restartNumberingAfterBreak="0">
    <w:nsid w:val="7C8D0182"/>
    <w:multiLevelType w:val="multilevel"/>
    <w:tmpl w:val="2CEA86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7CDF4327"/>
    <w:multiLevelType w:val="multilevel"/>
    <w:tmpl w:val="D68062E8"/>
    <w:lvl w:ilvl="0">
      <w:start w:val="1"/>
      <w:numFmt w:val="lowerRoman"/>
      <w:lvlText w:val="%1."/>
      <w:lvlJc w:val="right"/>
      <w:pPr>
        <w:ind w:left="1287" w:hanging="360"/>
      </w:pPr>
      <w:rPr>
        <w:b/>
        <w:bCs/>
      </w:rPr>
    </w:lvl>
    <w:lvl w:ilvl="1">
      <w:start w:val="1"/>
      <w:numFmt w:val="decimal"/>
      <w:lvlText w:val="%2."/>
      <w:lvlJc w:val="left"/>
      <w:pPr>
        <w:ind w:left="2007" w:hanging="360"/>
      </w:pPr>
      <w:rPr>
        <w:b/>
        <w:bCs/>
      </w:r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5" w15:restartNumberingAfterBreak="0">
    <w:nsid w:val="7D24186B"/>
    <w:multiLevelType w:val="hybridMultilevel"/>
    <w:tmpl w:val="CA3E6318"/>
    <w:lvl w:ilvl="0" w:tplc="0416001B">
      <w:start w:val="1"/>
      <w:numFmt w:val="lowerRoman"/>
      <w:lvlText w:val="%1."/>
      <w:lvlJc w:val="righ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46" w15:restartNumberingAfterBreak="0">
    <w:nsid w:val="7D713BDA"/>
    <w:multiLevelType w:val="multilevel"/>
    <w:tmpl w:val="C6928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7DBE476E"/>
    <w:multiLevelType w:val="multilevel"/>
    <w:tmpl w:val="12DE2C8A"/>
    <w:lvl w:ilvl="0">
      <w:start w:val="8"/>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8" w15:restartNumberingAfterBreak="0">
    <w:nsid w:val="7E7F2962"/>
    <w:multiLevelType w:val="hybridMultilevel"/>
    <w:tmpl w:val="93A6F50E"/>
    <w:lvl w:ilvl="0" w:tplc="A2C87320">
      <w:start w:val="1"/>
      <w:numFmt w:val="decimal"/>
      <w:lvlText w:val="%1."/>
      <w:lvlJc w:val="left"/>
      <w:pPr>
        <w:ind w:left="221"/>
      </w:pPr>
      <w:rPr>
        <w:rFonts w:ascii="Calibri" w:eastAsia="Times New Roman" w:hAnsi="Calibri" w:cs="Times New Roman" w:hint="default"/>
        <w:b/>
        <w:bCs/>
        <w:i w:val="0"/>
        <w:strike w:val="0"/>
        <w:dstrike w:val="0"/>
        <w:color w:val="000000"/>
        <w:sz w:val="22"/>
        <w:u w:val="none" w:color="000000"/>
        <w:bdr w:val="none" w:sz="0" w:space="0" w:color="auto"/>
        <w:shd w:val="clear" w:color="auto" w:fill="auto"/>
        <w:vertAlign w:val="baseline"/>
      </w:rPr>
    </w:lvl>
    <w:lvl w:ilvl="1" w:tplc="FA6498E4">
      <w:start w:val="1"/>
      <w:numFmt w:val="lowerLetter"/>
      <w:lvlText w:val="%2"/>
      <w:lvlJc w:val="left"/>
      <w:pPr>
        <w:ind w:left="10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E77413B2">
      <w:start w:val="1"/>
      <w:numFmt w:val="lowerRoman"/>
      <w:lvlText w:val="%3"/>
      <w:lvlJc w:val="left"/>
      <w:pPr>
        <w:ind w:left="18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E740FF0E">
      <w:start w:val="1"/>
      <w:numFmt w:val="decimal"/>
      <w:lvlText w:val="%4"/>
      <w:lvlJc w:val="left"/>
      <w:pPr>
        <w:ind w:left="25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6E285FB8">
      <w:start w:val="1"/>
      <w:numFmt w:val="lowerLetter"/>
      <w:lvlText w:val="%5"/>
      <w:lvlJc w:val="left"/>
      <w:pPr>
        <w:ind w:left="324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B19A1888">
      <w:start w:val="1"/>
      <w:numFmt w:val="lowerRoman"/>
      <w:lvlText w:val="%6"/>
      <w:lvlJc w:val="left"/>
      <w:pPr>
        <w:ind w:left="39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5CDA9396">
      <w:start w:val="1"/>
      <w:numFmt w:val="decimal"/>
      <w:lvlText w:val="%7"/>
      <w:lvlJc w:val="left"/>
      <w:pPr>
        <w:ind w:left="46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5D24C57C">
      <w:start w:val="1"/>
      <w:numFmt w:val="lowerLetter"/>
      <w:lvlText w:val="%8"/>
      <w:lvlJc w:val="left"/>
      <w:pPr>
        <w:ind w:left="54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BB2AB986">
      <w:start w:val="1"/>
      <w:numFmt w:val="lowerRoman"/>
      <w:lvlText w:val="%9"/>
      <w:lvlJc w:val="left"/>
      <w:pPr>
        <w:ind w:left="61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149" w15:restartNumberingAfterBreak="0">
    <w:nsid w:val="7EE02A6B"/>
    <w:multiLevelType w:val="hybridMultilevel"/>
    <w:tmpl w:val="F3C8D6EA"/>
    <w:lvl w:ilvl="0" w:tplc="0416001B">
      <w:start w:val="1"/>
      <w:numFmt w:val="lowerRoman"/>
      <w:lvlText w:val="%1."/>
      <w:lvlJc w:val="righ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50" w15:restartNumberingAfterBreak="0">
    <w:nsid w:val="7FEF358B"/>
    <w:multiLevelType w:val="multilevel"/>
    <w:tmpl w:val="BD502BAA"/>
    <w:styleLink w:val="WW8Num42"/>
    <w:lvl w:ilvl="0">
      <w:start w:val="3"/>
      <w:numFmt w:val="decimal"/>
      <w:lvlText w:val="%1."/>
      <w:lvlJc w:val="left"/>
      <w:rPr>
        <w:b/>
      </w:rPr>
    </w:lvl>
    <w:lvl w:ilvl="1">
      <w:start w:val="2"/>
      <w:numFmt w:val="decimal"/>
      <w:lvlText w:val="%1.%2."/>
      <w:lvlJc w:val="left"/>
      <w:rPr>
        <w:b/>
      </w:rPr>
    </w:lvl>
    <w:lvl w:ilvl="2">
      <w:start w:val="2"/>
      <w:numFmt w:val="decimal"/>
      <w:lvlText w:val="%1.%2.%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num w:numId="1" w16cid:durableId="1197356179">
    <w:abstractNumId w:val="109"/>
  </w:num>
  <w:num w:numId="2" w16cid:durableId="304160223">
    <w:abstractNumId w:val="44"/>
  </w:num>
  <w:num w:numId="3" w16cid:durableId="157120011">
    <w:abstractNumId w:val="54"/>
  </w:num>
  <w:num w:numId="4" w16cid:durableId="373501716">
    <w:abstractNumId w:val="66"/>
  </w:num>
  <w:num w:numId="5" w16cid:durableId="241531337">
    <w:abstractNumId w:val="83"/>
  </w:num>
  <w:num w:numId="6" w16cid:durableId="2006977170">
    <w:abstractNumId w:val="52"/>
  </w:num>
  <w:num w:numId="7" w16cid:durableId="1168205353">
    <w:abstractNumId w:val="100"/>
  </w:num>
  <w:num w:numId="8" w16cid:durableId="746390180">
    <w:abstractNumId w:val="136"/>
  </w:num>
  <w:num w:numId="9" w16cid:durableId="756749040">
    <w:abstractNumId w:val="5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46402412">
    <w:abstractNumId w:val="13"/>
  </w:num>
  <w:num w:numId="11" w16cid:durableId="1925338948">
    <w:abstractNumId w:val="98"/>
  </w:num>
  <w:num w:numId="12" w16cid:durableId="382947709">
    <w:abstractNumId w:val="58"/>
  </w:num>
  <w:num w:numId="13" w16cid:durableId="491458435">
    <w:abstractNumId w:val="124"/>
  </w:num>
  <w:num w:numId="14" w16cid:durableId="2041851516">
    <w:abstractNumId w:val="101"/>
  </w:num>
  <w:num w:numId="15" w16cid:durableId="990720415">
    <w:abstractNumId w:val="76"/>
  </w:num>
  <w:num w:numId="16" w16cid:durableId="1950430136">
    <w:abstractNumId w:val="32"/>
  </w:num>
  <w:num w:numId="17" w16cid:durableId="845829768">
    <w:abstractNumId w:val="3"/>
  </w:num>
  <w:num w:numId="18" w16cid:durableId="394933150">
    <w:abstractNumId w:val="138"/>
  </w:num>
  <w:num w:numId="19" w16cid:durableId="684139581">
    <w:abstractNumId w:val="36"/>
  </w:num>
  <w:num w:numId="20" w16cid:durableId="107699609">
    <w:abstractNumId w:val="86"/>
  </w:num>
  <w:num w:numId="21" w16cid:durableId="954942325">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752951">
    <w:abstractNumId w:val="4"/>
  </w:num>
  <w:num w:numId="23" w16cid:durableId="490875076">
    <w:abstractNumId w:val="131"/>
  </w:num>
  <w:num w:numId="24" w16cid:durableId="350301487">
    <w:abstractNumId w:val="95"/>
  </w:num>
  <w:num w:numId="25" w16cid:durableId="82531916">
    <w:abstractNumId w:val="120"/>
  </w:num>
  <w:num w:numId="26" w16cid:durableId="1260218951">
    <w:abstractNumId w:val="64"/>
  </w:num>
  <w:num w:numId="27" w16cid:durableId="655377917">
    <w:abstractNumId w:val="115"/>
  </w:num>
  <w:num w:numId="28" w16cid:durableId="683825530">
    <w:abstractNumId w:val="92"/>
  </w:num>
  <w:num w:numId="29" w16cid:durableId="1496605098">
    <w:abstractNumId w:val="118"/>
  </w:num>
  <w:num w:numId="30" w16cid:durableId="834955398">
    <w:abstractNumId w:val="94"/>
  </w:num>
  <w:num w:numId="31" w16cid:durableId="557982424">
    <w:abstractNumId w:val="122"/>
  </w:num>
  <w:num w:numId="32" w16cid:durableId="566575656">
    <w:abstractNumId w:val="144"/>
  </w:num>
  <w:num w:numId="33" w16cid:durableId="1617322782">
    <w:abstractNumId w:val="61"/>
  </w:num>
  <w:num w:numId="34" w16cid:durableId="1345324087">
    <w:abstractNumId w:val="68"/>
  </w:num>
  <w:num w:numId="35" w16cid:durableId="1403913797">
    <w:abstractNumId w:val="34"/>
  </w:num>
  <w:num w:numId="36" w16cid:durableId="345980915">
    <w:abstractNumId w:val="106"/>
  </w:num>
  <w:num w:numId="37" w16cid:durableId="1198933755">
    <w:abstractNumId w:val="142"/>
  </w:num>
  <w:num w:numId="38" w16cid:durableId="411393393">
    <w:abstractNumId w:val="97"/>
  </w:num>
  <w:num w:numId="39" w16cid:durableId="2056654652">
    <w:abstractNumId w:val="10"/>
  </w:num>
  <w:num w:numId="40" w16cid:durableId="2142577102">
    <w:abstractNumId w:val="30"/>
  </w:num>
  <w:num w:numId="41" w16cid:durableId="1149664125">
    <w:abstractNumId w:val="82"/>
  </w:num>
  <w:num w:numId="42" w16cid:durableId="1531456239">
    <w:abstractNumId w:val="20"/>
  </w:num>
  <w:num w:numId="43" w16cid:durableId="437992750">
    <w:abstractNumId w:val="56"/>
  </w:num>
  <w:num w:numId="44" w16cid:durableId="834999210">
    <w:abstractNumId w:val="41"/>
  </w:num>
  <w:num w:numId="45" w16cid:durableId="269968528">
    <w:abstractNumId w:val="128"/>
  </w:num>
  <w:num w:numId="46" w16cid:durableId="372315639">
    <w:abstractNumId w:val="148"/>
  </w:num>
  <w:num w:numId="47" w16cid:durableId="1744137749">
    <w:abstractNumId w:val="104"/>
  </w:num>
  <w:num w:numId="48" w16cid:durableId="434784769">
    <w:abstractNumId w:val="28"/>
  </w:num>
  <w:num w:numId="49" w16cid:durableId="585919929">
    <w:abstractNumId w:val="0"/>
  </w:num>
  <w:num w:numId="50" w16cid:durableId="1701930537">
    <w:abstractNumId w:val="123"/>
  </w:num>
  <w:num w:numId="51" w16cid:durableId="1254239009">
    <w:abstractNumId w:val="87"/>
  </w:num>
  <w:num w:numId="52" w16cid:durableId="1484352375">
    <w:abstractNumId w:val="134"/>
  </w:num>
  <w:num w:numId="53" w16cid:durableId="1139954206">
    <w:abstractNumId w:val="127"/>
  </w:num>
  <w:num w:numId="54" w16cid:durableId="1695836846">
    <w:abstractNumId w:val="139"/>
  </w:num>
  <w:num w:numId="55" w16cid:durableId="1922371717">
    <w:abstractNumId w:val="69"/>
  </w:num>
  <w:num w:numId="56" w16cid:durableId="325020069">
    <w:abstractNumId w:val="102"/>
  </w:num>
  <w:num w:numId="57" w16cid:durableId="661814481">
    <w:abstractNumId w:val="14"/>
  </w:num>
  <w:num w:numId="58" w16cid:durableId="115411372">
    <w:abstractNumId w:val="85"/>
  </w:num>
  <w:num w:numId="59" w16cid:durableId="623654524">
    <w:abstractNumId w:val="42"/>
  </w:num>
  <w:num w:numId="60" w16cid:durableId="967391107">
    <w:abstractNumId w:val="89"/>
  </w:num>
  <w:num w:numId="61" w16cid:durableId="1173956166">
    <w:abstractNumId w:val="5"/>
  </w:num>
  <w:num w:numId="62" w16cid:durableId="1061098913">
    <w:abstractNumId w:val="72"/>
  </w:num>
  <w:num w:numId="63" w16cid:durableId="1921598244">
    <w:abstractNumId w:val="40"/>
  </w:num>
  <w:num w:numId="64" w16cid:durableId="1481847524">
    <w:abstractNumId w:val="23"/>
  </w:num>
  <w:num w:numId="65" w16cid:durableId="1683240030">
    <w:abstractNumId w:val="137"/>
  </w:num>
  <w:num w:numId="66" w16cid:durableId="674452918">
    <w:abstractNumId w:val="119"/>
  </w:num>
  <w:num w:numId="67" w16cid:durableId="1216698581">
    <w:abstractNumId w:val="84"/>
  </w:num>
  <w:num w:numId="68" w16cid:durableId="1595896972">
    <w:abstractNumId w:val="88"/>
  </w:num>
  <w:num w:numId="69" w16cid:durableId="476841099">
    <w:abstractNumId w:val="78"/>
  </w:num>
  <w:num w:numId="70" w16cid:durableId="461701313">
    <w:abstractNumId w:val="31"/>
  </w:num>
  <w:num w:numId="71" w16cid:durableId="2020960691">
    <w:abstractNumId w:val="7"/>
  </w:num>
  <w:num w:numId="72" w16cid:durableId="1266041659">
    <w:abstractNumId w:val="135"/>
  </w:num>
  <w:num w:numId="73" w16cid:durableId="860244925">
    <w:abstractNumId w:val="1"/>
  </w:num>
  <w:num w:numId="74" w16cid:durableId="1506901390">
    <w:abstractNumId w:val="105"/>
  </w:num>
  <w:num w:numId="75" w16cid:durableId="2031909980">
    <w:abstractNumId w:val="103"/>
  </w:num>
  <w:num w:numId="76" w16cid:durableId="366613435">
    <w:abstractNumId w:val="35"/>
  </w:num>
  <w:num w:numId="77" w16cid:durableId="1533759634">
    <w:abstractNumId w:val="46"/>
  </w:num>
  <w:num w:numId="78" w16cid:durableId="1886483695">
    <w:abstractNumId w:val="59"/>
  </w:num>
  <w:num w:numId="79" w16cid:durableId="413747229">
    <w:abstractNumId w:val="110"/>
  </w:num>
  <w:num w:numId="80" w16cid:durableId="1736930249">
    <w:abstractNumId w:val="81"/>
  </w:num>
  <w:num w:numId="81" w16cid:durableId="2000227930">
    <w:abstractNumId w:val="12"/>
  </w:num>
  <w:num w:numId="82" w16cid:durableId="695933240">
    <w:abstractNumId w:val="17"/>
  </w:num>
  <w:num w:numId="83" w16cid:durableId="1975014160">
    <w:abstractNumId w:val="47"/>
  </w:num>
  <w:num w:numId="84" w16cid:durableId="1773933217">
    <w:abstractNumId w:val="33"/>
  </w:num>
  <w:num w:numId="85" w16cid:durableId="539821278">
    <w:abstractNumId w:val="107"/>
  </w:num>
  <w:num w:numId="86" w16cid:durableId="21513116">
    <w:abstractNumId w:val="2"/>
  </w:num>
  <w:num w:numId="87" w16cid:durableId="557281119">
    <w:abstractNumId w:val="130"/>
  </w:num>
  <w:num w:numId="88" w16cid:durableId="1786651985">
    <w:abstractNumId w:val="37"/>
  </w:num>
  <w:num w:numId="89" w16cid:durableId="2118673528">
    <w:abstractNumId w:val="73"/>
  </w:num>
  <w:num w:numId="90" w16cid:durableId="1117872397">
    <w:abstractNumId w:val="141"/>
  </w:num>
  <w:num w:numId="91" w16cid:durableId="1783958322">
    <w:abstractNumId w:val="113"/>
  </w:num>
  <w:num w:numId="92" w16cid:durableId="953056584">
    <w:abstractNumId w:val="150"/>
  </w:num>
  <w:num w:numId="93" w16cid:durableId="1626813663">
    <w:abstractNumId w:val="43"/>
  </w:num>
  <w:num w:numId="94" w16cid:durableId="218130439">
    <w:abstractNumId w:val="57"/>
  </w:num>
  <w:num w:numId="95" w16cid:durableId="568347429">
    <w:abstractNumId w:val="63"/>
  </w:num>
  <w:num w:numId="96" w16cid:durableId="1648122193">
    <w:abstractNumId w:val="51"/>
  </w:num>
  <w:num w:numId="97" w16cid:durableId="1513303783">
    <w:abstractNumId w:val="114"/>
  </w:num>
  <w:num w:numId="98" w16cid:durableId="531069263">
    <w:abstractNumId w:val="65"/>
  </w:num>
  <w:num w:numId="99" w16cid:durableId="1666005972">
    <w:abstractNumId w:val="112"/>
  </w:num>
  <w:num w:numId="100" w16cid:durableId="1757290225">
    <w:abstractNumId w:val="55"/>
  </w:num>
  <w:num w:numId="101" w16cid:durableId="1564754938">
    <w:abstractNumId w:val="19"/>
  </w:num>
  <w:num w:numId="102" w16cid:durableId="1269388275">
    <w:abstractNumId w:val="133"/>
  </w:num>
  <w:num w:numId="103" w16cid:durableId="909971665">
    <w:abstractNumId w:val="26"/>
  </w:num>
  <w:num w:numId="104" w16cid:durableId="287931919">
    <w:abstractNumId w:val="74"/>
  </w:num>
  <w:num w:numId="105" w16cid:durableId="238104398">
    <w:abstractNumId w:val="125"/>
  </w:num>
  <w:num w:numId="106" w16cid:durableId="334192354">
    <w:abstractNumId w:val="27"/>
  </w:num>
  <w:num w:numId="107" w16cid:durableId="340353979">
    <w:abstractNumId w:val="121"/>
  </w:num>
  <w:num w:numId="108" w16cid:durableId="358162193">
    <w:abstractNumId w:val="108"/>
  </w:num>
  <w:num w:numId="109" w16cid:durableId="1669556892">
    <w:abstractNumId w:val="60"/>
  </w:num>
  <w:num w:numId="110" w16cid:durableId="451288059">
    <w:abstractNumId w:val="53"/>
  </w:num>
  <w:num w:numId="111" w16cid:durableId="704133851">
    <w:abstractNumId w:val="29"/>
  </w:num>
  <w:num w:numId="112" w16cid:durableId="139736418">
    <w:abstractNumId w:val="111"/>
  </w:num>
  <w:num w:numId="113" w16cid:durableId="955479081">
    <w:abstractNumId w:val="149"/>
  </w:num>
  <w:num w:numId="114" w16cid:durableId="2009287618">
    <w:abstractNumId w:val="67"/>
  </w:num>
  <w:num w:numId="115" w16cid:durableId="1839149179">
    <w:abstractNumId w:val="145"/>
  </w:num>
  <w:num w:numId="116" w16cid:durableId="90781901">
    <w:abstractNumId w:val="91"/>
  </w:num>
  <w:num w:numId="117" w16cid:durableId="1620725453">
    <w:abstractNumId w:val="71"/>
  </w:num>
  <w:num w:numId="118" w16cid:durableId="193933664">
    <w:abstractNumId w:val="50"/>
  </w:num>
  <w:num w:numId="119" w16cid:durableId="1680883967">
    <w:abstractNumId w:val="22"/>
  </w:num>
  <w:num w:numId="120" w16cid:durableId="662120363">
    <w:abstractNumId w:val="116"/>
  </w:num>
  <w:num w:numId="121" w16cid:durableId="969481696">
    <w:abstractNumId w:val="11"/>
  </w:num>
  <w:num w:numId="122" w16cid:durableId="1738742843">
    <w:abstractNumId w:val="90"/>
  </w:num>
  <w:num w:numId="123" w16cid:durableId="51734090">
    <w:abstractNumId w:val="146"/>
  </w:num>
  <w:num w:numId="124" w16cid:durableId="904221250">
    <w:abstractNumId w:val="39"/>
  </w:num>
  <w:num w:numId="125" w16cid:durableId="1710376855">
    <w:abstractNumId w:val="24"/>
  </w:num>
  <w:num w:numId="126" w16cid:durableId="37973960">
    <w:abstractNumId w:val="147"/>
  </w:num>
  <w:num w:numId="127" w16cid:durableId="1504079200">
    <w:abstractNumId w:val="80"/>
  </w:num>
  <w:num w:numId="128" w16cid:durableId="1500344251">
    <w:abstractNumId w:val="9"/>
  </w:num>
  <w:num w:numId="129" w16cid:durableId="779372202">
    <w:abstractNumId w:val="16"/>
  </w:num>
  <w:num w:numId="130" w16cid:durableId="60180944">
    <w:abstractNumId w:val="143"/>
  </w:num>
  <w:num w:numId="131" w16cid:durableId="1015616819">
    <w:abstractNumId w:val="117"/>
  </w:num>
  <w:num w:numId="132" w16cid:durableId="1208252350">
    <w:abstractNumId w:val="140"/>
  </w:num>
  <w:num w:numId="133" w16cid:durableId="1446385880">
    <w:abstractNumId w:val="132"/>
  </w:num>
  <w:num w:numId="134" w16cid:durableId="6757965">
    <w:abstractNumId w:val="96"/>
  </w:num>
  <w:num w:numId="135" w16cid:durableId="747967956">
    <w:abstractNumId w:val="38"/>
  </w:num>
  <w:num w:numId="136" w16cid:durableId="26420709">
    <w:abstractNumId w:val="129"/>
  </w:num>
  <w:num w:numId="137" w16cid:durableId="485245532">
    <w:abstractNumId w:val="15"/>
  </w:num>
  <w:num w:numId="138" w16cid:durableId="2130666296">
    <w:abstractNumId w:val="18"/>
  </w:num>
  <w:num w:numId="139" w16cid:durableId="969212168">
    <w:abstractNumId w:val="79"/>
  </w:num>
  <w:num w:numId="140" w16cid:durableId="1184903910">
    <w:abstractNumId w:val="93"/>
  </w:num>
  <w:num w:numId="141" w16cid:durableId="178855405">
    <w:abstractNumId w:val="62"/>
  </w:num>
  <w:num w:numId="142" w16cid:durableId="669647678">
    <w:abstractNumId w:val="6"/>
  </w:num>
  <w:num w:numId="143" w16cid:durableId="1180504459">
    <w:abstractNumId w:val="99"/>
  </w:num>
  <w:num w:numId="144" w16cid:durableId="1235774634">
    <w:abstractNumId w:val="21"/>
  </w:num>
  <w:num w:numId="145" w16cid:durableId="630483363">
    <w:abstractNumId w:val="77"/>
  </w:num>
  <w:num w:numId="146" w16cid:durableId="1235356626">
    <w:abstractNumId w:val="49"/>
  </w:num>
  <w:num w:numId="147" w16cid:durableId="706564716">
    <w:abstractNumId w:val="70"/>
  </w:num>
  <w:num w:numId="148" w16cid:durableId="1082724082">
    <w:abstractNumId w:val="8"/>
  </w:num>
  <w:num w:numId="149" w16cid:durableId="1644504641">
    <w:abstractNumId w:val="75"/>
  </w:num>
  <w:num w:numId="150" w16cid:durableId="1990329798">
    <w:abstractNumId w:val="25"/>
  </w:num>
  <w:num w:numId="151" w16cid:durableId="454493021">
    <w:abstractNumId w:val="48"/>
  </w:num>
  <w:num w:numId="152" w16cid:durableId="351103944">
    <w:abstractNumId w:val="45"/>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23B"/>
    <w:rsid w:val="000067F5"/>
    <w:rsid w:val="00006E9F"/>
    <w:rsid w:val="0001422B"/>
    <w:rsid w:val="000153CB"/>
    <w:rsid w:val="0001733F"/>
    <w:rsid w:val="00020A52"/>
    <w:rsid w:val="00020F13"/>
    <w:rsid w:val="0002205D"/>
    <w:rsid w:val="000234D5"/>
    <w:rsid w:val="000266F9"/>
    <w:rsid w:val="000306D0"/>
    <w:rsid w:val="00030CF0"/>
    <w:rsid w:val="00032E9A"/>
    <w:rsid w:val="000341E3"/>
    <w:rsid w:val="00034BCD"/>
    <w:rsid w:val="0003522D"/>
    <w:rsid w:val="00036B74"/>
    <w:rsid w:val="00037A72"/>
    <w:rsid w:val="000404AF"/>
    <w:rsid w:val="00040666"/>
    <w:rsid w:val="00045533"/>
    <w:rsid w:val="0005092E"/>
    <w:rsid w:val="0005133C"/>
    <w:rsid w:val="000518C9"/>
    <w:rsid w:val="00053928"/>
    <w:rsid w:val="0005464F"/>
    <w:rsid w:val="00055086"/>
    <w:rsid w:val="000552F2"/>
    <w:rsid w:val="000568EC"/>
    <w:rsid w:val="00057E4E"/>
    <w:rsid w:val="00062438"/>
    <w:rsid w:val="00062973"/>
    <w:rsid w:val="0007144A"/>
    <w:rsid w:val="00075B36"/>
    <w:rsid w:val="0008164A"/>
    <w:rsid w:val="0008232D"/>
    <w:rsid w:val="000838C5"/>
    <w:rsid w:val="000859B8"/>
    <w:rsid w:val="00090464"/>
    <w:rsid w:val="00092082"/>
    <w:rsid w:val="0009467F"/>
    <w:rsid w:val="00094FB2"/>
    <w:rsid w:val="000A25DE"/>
    <w:rsid w:val="000A2B5F"/>
    <w:rsid w:val="000A3811"/>
    <w:rsid w:val="000A3EB1"/>
    <w:rsid w:val="000A4BDB"/>
    <w:rsid w:val="000A5F0C"/>
    <w:rsid w:val="000A76EC"/>
    <w:rsid w:val="000B47AC"/>
    <w:rsid w:val="000C2482"/>
    <w:rsid w:val="000D0064"/>
    <w:rsid w:val="000D21CC"/>
    <w:rsid w:val="000D3B1E"/>
    <w:rsid w:val="000D5072"/>
    <w:rsid w:val="000E523D"/>
    <w:rsid w:val="000E65D2"/>
    <w:rsid w:val="000F018E"/>
    <w:rsid w:val="000F1085"/>
    <w:rsid w:val="00107DE2"/>
    <w:rsid w:val="00107E72"/>
    <w:rsid w:val="00110AC0"/>
    <w:rsid w:val="00110B68"/>
    <w:rsid w:val="00110BE7"/>
    <w:rsid w:val="00111110"/>
    <w:rsid w:val="00112836"/>
    <w:rsid w:val="001151E5"/>
    <w:rsid w:val="00116ED5"/>
    <w:rsid w:val="00121768"/>
    <w:rsid w:val="00121A9E"/>
    <w:rsid w:val="00121CED"/>
    <w:rsid w:val="001220AA"/>
    <w:rsid w:val="00125DDD"/>
    <w:rsid w:val="00126C8C"/>
    <w:rsid w:val="00133FE8"/>
    <w:rsid w:val="0013620F"/>
    <w:rsid w:val="0014241C"/>
    <w:rsid w:val="00143F84"/>
    <w:rsid w:val="00144C8E"/>
    <w:rsid w:val="00145593"/>
    <w:rsid w:val="00150F5A"/>
    <w:rsid w:val="0015358A"/>
    <w:rsid w:val="001541D7"/>
    <w:rsid w:val="00154790"/>
    <w:rsid w:val="001575F0"/>
    <w:rsid w:val="001674AC"/>
    <w:rsid w:val="00171E0F"/>
    <w:rsid w:val="00171FB0"/>
    <w:rsid w:val="001750CE"/>
    <w:rsid w:val="001761E6"/>
    <w:rsid w:val="001774D8"/>
    <w:rsid w:val="00183468"/>
    <w:rsid w:val="00183E25"/>
    <w:rsid w:val="00185F0A"/>
    <w:rsid w:val="00187FE0"/>
    <w:rsid w:val="00190CF7"/>
    <w:rsid w:val="00192572"/>
    <w:rsid w:val="00193B59"/>
    <w:rsid w:val="00195CA3"/>
    <w:rsid w:val="001A0ABE"/>
    <w:rsid w:val="001A1D2E"/>
    <w:rsid w:val="001A35E2"/>
    <w:rsid w:val="001A3643"/>
    <w:rsid w:val="001A5B45"/>
    <w:rsid w:val="001B1892"/>
    <w:rsid w:val="001B24F8"/>
    <w:rsid w:val="001B3A8F"/>
    <w:rsid w:val="001B4055"/>
    <w:rsid w:val="001B4641"/>
    <w:rsid w:val="001B4A76"/>
    <w:rsid w:val="001B4BDE"/>
    <w:rsid w:val="001B7242"/>
    <w:rsid w:val="001C1F39"/>
    <w:rsid w:val="001D19EF"/>
    <w:rsid w:val="001D22C8"/>
    <w:rsid w:val="001D4CB3"/>
    <w:rsid w:val="001D4E64"/>
    <w:rsid w:val="001E0A47"/>
    <w:rsid w:val="001E0D88"/>
    <w:rsid w:val="001E531D"/>
    <w:rsid w:val="001E66A0"/>
    <w:rsid w:val="001F30AD"/>
    <w:rsid w:val="001F57CB"/>
    <w:rsid w:val="001F5986"/>
    <w:rsid w:val="002001CC"/>
    <w:rsid w:val="00200A31"/>
    <w:rsid w:val="00204203"/>
    <w:rsid w:val="002053BA"/>
    <w:rsid w:val="00207C69"/>
    <w:rsid w:val="00215B4E"/>
    <w:rsid w:val="00215D15"/>
    <w:rsid w:val="00216AD0"/>
    <w:rsid w:val="00223DD0"/>
    <w:rsid w:val="00226E80"/>
    <w:rsid w:val="00227202"/>
    <w:rsid w:val="00233777"/>
    <w:rsid w:val="00233DDA"/>
    <w:rsid w:val="00246E82"/>
    <w:rsid w:val="00252F9F"/>
    <w:rsid w:val="002531CF"/>
    <w:rsid w:val="00262201"/>
    <w:rsid w:val="00262C55"/>
    <w:rsid w:val="002632D1"/>
    <w:rsid w:val="00266D3C"/>
    <w:rsid w:val="00275101"/>
    <w:rsid w:val="0027566E"/>
    <w:rsid w:val="00275977"/>
    <w:rsid w:val="00276541"/>
    <w:rsid w:val="00277268"/>
    <w:rsid w:val="00283FCF"/>
    <w:rsid w:val="0028570A"/>
    <w:rsid w:val="002973B8"/>
    <w:rsid w:val="002A1C67"/>
    <w:rsid w:val="002A255F"/>
    <w:rsid w:val="002A3310"/>
    <w:rsid w:val="002A3644"/>
    <w:rsid w:val="002A438E"/>
    <w:rsid w:val="002A4FA5"/>
    <w:rsid w:val="002A53CE"/>
    <w:rsid w:val="002A798A"/>
    <w:rsid w:val="002B0C52"/>
    <w:rsid w:val="002B5D84"/>
    <w:rsid w:val="002B5F90"/>
    <w:rsid w:val="002B7274"/>
    <w:rsid w:val="002C0903"/>
    <w:rsid w:val="002C1987"/>
    <w:rsid w:val="002C2464"/>
    <w:rsid w:val="002D1758"/>
    <w:rsid w:val="002D4744"/>
    <w:rsid w:val="002D63A3"/>
    <w:rsid w:val="002E1F37"/>
    <w:rsid w:val="002E70E6"/>
    <w:rsid w:val="002E7F84"/>
    <w:rsid w:val="002F0530"/>
    <w:rsid w:val="002F2E0E"/>
    <w:rsid w:val="002F3123"/>
    <w:rsid w:val="002F7EF5"/>
    <w:rsid w:val="0030003D"/>
    <w:rsid w:val="00305572"/>
    <w:rsid w:val="003150C1"/>
    <w:rsid w:val="00317BC3"/>
    <w:rsid w:val="003206BD"/>
    <w:rsid w:val="00321C48"/>
    <w:rsid w:val="0032364B"/>
    <w:rsid w:val="00323E6D"/>
    <w:rsid w:val="0032462D"/>
    <w:rsid w:val="003274F8"/>
    <w:rsid w:val="00327D8A"/>
    <w:rsid w:val="003339DD"/>
    <w:rsid w:val="00333D5B"/>
    <w:rsid w:val="0034127A"/>
    <w:rsid w:val="003425E4"/>
    <w:rsid w:val="00345DB3"/>
    <w:rsid w:val="0035004A"/>
    <w:rsid w:val="00350213"/>
    <w:rsid w:val="00356BE1"/>
    <w:rsid w:val="003601BE"/>
    <w:rsid w:val="00363756"/>
    <w:rsid w:val="00365F7A"/>
    <w:rsid w:val="00372065"/>
    <w:rsid w:val="0038102D"/>
    <w:rsid w:val="0038190F"/>
    <w:rsid w:val="0038289E"/>
    <w:rsid w:val="00382CD3"/>
    <w:rsid w:val="00385584"/>
    <w:rsid w:val="00385EFF"/>
    <w:rsid w:val="003902F5"/>
    <w:rsid w:val="00394849"/>
    <w:rsid w:val="00394D25"/>
    <w:rsid w:val="003971C4"/>
    <w:rsid w:val="003A05F5"/>
    <w:rsid w:val="003A3261"/>
    <w:rsid w:val="003A37AB"/>
    <w:rsid w:val="003A3D3F"/>
    <w:rsid w:val="003A68FD"/>
    <w:rsid w:val="003A7B5E"/>
    <w:rsid w:val="003A7E8F"/>
    <w:rsid w:val="003B27B0"/>
    <w:rsid w:val="003B44F6"/>
    <w:rsid w:val="003B54B0"/>
    <w:rsid w:val="003B6925"/>
    <w:rsid w:val="003C07D9"/>
    <w:rsid w:val="003C4E05"/>
    <w:rsid w:val="003D182F"/>
    <w:rsid w:val="003D3302"/>
    <w:rsid w:val="003D37E3"/>
    <w:rsid w:val="003D3B0C"/>
    <w:rsid w:val="003D7E8A"/>
    <w:rsid w:val="003E5915"/>
    <w:rsid w:val="003E66CF"/>
    <w:rsid w:val="003E7D54"/>
    <w:rsid w:val="003F270D"/>
    <w:rsid w:val="003F54E3"/>
    <w:rsid w:val="003F553A"/>
    <w:rsid w:val="003F5D25"/>
    <w:rsid w:val="003F7460"/>
    <w:rsid w:val="003F7EAA"/>
    <w:rsid w:val="0040166D"/>
    <w:rsid w:val="0040328C"/>
    <w:rsid w:val="00404CCC"/>
    <w:rsid w:val="00405793"/>
    <w:rsid w:val="00410B42"/>
    <w:rsid w:val="00410BE6"/>
    <w:rsid w:val="00411BF9"/>
    <w:rsid w:val="00411C56"/>
    <w:rsid w:val="004158C3"/>
    <w:rsid w:val="00420501"/>
    <w:rsid w:val="00423EAA"/>
    <w:rsid w:val="00427C51"/>
    <w:rsid w:val="00431E5D"/>
    <w:rsid w:val="00435939"/>
    <w:rsid w:val="004360EB"/>
    <w:rsid w:val="0043757F"/>
    <w:rsid w:val="00437896"/>
    <w:rsid w:val="00440C4E"/>
    <w:rsid w:val="00441401"/>
    <w:rsid w:val="004421A3"/>
    <w:rsid w:val="00443C7A"/>
    <w:rsid w:val="004458B8"/>
    <w:rsid w:val="004462DA"/>
    <w:rsid w:val="00450104"/>
    <w:rsid w:val="00450232"/>
    <w:rsid w:val="00454591"/>
    <w:rsid w:val="00455E58"/>
    <w:rsid w:val="004564B9"/>
    <w:rsid w:val="00460962"/>
    <w:rsid w:val="00460BD1"/>
    <w:rsid w:val="00462FBE"/>
    <w:rsid w:val="00463E50"/>
    <w:rsid w:val="004665B1"/>
    <w:rsid w:val="00482E4B"/>
    <w:rsid w:val="004830F3"/>
    <w:rsid w:val="0049008E"/>
    <w:rsid w:val="00490D69"/>
    <w:rsid w:val="00490F2D"/>
    <w:rsid w:val="0049381B"/>
    <w:rsid w:val="00495D03"/>
    <w:rsid w:val="004A2DD7"/>
    <w:rsid w:val="004A4356"/>
    <w:rsid w:val="004B030D"/>
    <w:rsid w:val="004B1F1B"/>
    <w:rsid w:val="004B7FB0"/>
    <w:rsid w:val="004C1572"/>
    <w:rsid w:val="004C38E2"/>
    <w:rsid w:val="004C6B4C"/>
    <w:rsid w:val="004D4AE5"/>
    <w:rsid w:val="004E0AFC"/>
    <w:rsid w:val="004E0F0B"/>
    <w:rsid w:val="004E42C9"/>
    <w:rsid w:val="004F17AB"/>
    <w:rsid w:val="004F1828"/>
    <w:rsid w:val="004F523F"/>
    <w:rsid w:val="004F563E"/>
    <w:rsid w:val="005014F6"/>
    <w:rsid w:val="005072B9"/>
    <w:rsid w:val="005123AF"/>
    <w:rsid w:val="00513607"/>
    <w:rsid w:val="005148A9"/>
    <w:rsid w:val="005208D2"/>
    <w:rsid w:val="005212F4"/>
    <w:rsid w:val="00531F9F"/>
    <w:rsid w:val="0054232A"/>
    <w:rsid w:val="005431E6"/>
    <w:rsid w:val="00543B5C"/>
    <w:rsid w:val="00544326"/>
    <w:rsid w:val="00556618"/>
    <w:rsid w:val="00557038"/>
    <w:rsid w:val="0056221A"/>
    <w:rsid w:val="005704C9"/>
    <w:rsid w:val="00571B34"/>
    <w:rsid w:val="00575786"/>
    <w:rsid w:val="00592541"/>
    <w:rsid w:val="00593C04"/>
    <w:rsid w:val="0059455A"/>
    <w:rsid w:val="00597490"/>
    <w:rsid w:val="005A08DC"/>
    <w:rsid w:val="005A1929"/>
    <w:rsid w:val="005A1B4D"/>
    <w:rsid w:val="005A1C27"/>
    <w:rsid w:val="005A642B"/>
    <w:rsid w:val="005B355C"/>
    <w:rsid w:val="005B6A36"/>
    <w:rsid w:val="005C41EF"/>
    <w:rsid w:val="005D432C"/>
    <w:rsid w:val="005D4B07"/>
    <w:rsid w:val="005D7149"/>
    <w:rsid w:val="005E1876"/>
    <w:rsid w:val="005E1FBB"/>
    <w:rsid w:val="005E3BAC"/>
    <w:rsid w:val="005E3CC6"/>
    <w:rsid w:val="005E4557"/>
    <w:rsid w:val="005E5624"/>
    <w:rsid w:val="005F0A38"/>
    <w:rsid w:val="005F26F0"/>
    <w:rsid w:val="005F54F8"/>
    <w:rsid w:val="005F6512"/>
    <w:rsid w:val="00601A3D"/>
    <w:rsid w:val="00605E5E"/>
    <w:rsid w:val="00606DCD"/>
    <w:rsid w:val="00607651"/>
    <w:rsid w:val="00613693"/>
    <w:rsid w:val="006167E8"/>
    <w:rsid w:val="006203BA"/>
    <w:rsid w:val="00624FAA"/>
    <w:rsid w:val="00631D3A"/>
    <w:rsid w:val="00633A0D"/>
    <w:rsid w:val="00637F99"/>
    <w:rsid w:val="00641E5B"/>
    <w:rsid w:val="00643876"/>
    <w:rsid w:val="00643B28"/>
    <w:rsid w:val="006447BA"/>
    <w:rsid w:val="00644846"/>
    <w:rsid w:val="00646EFB"/>
    <w:rsid w:val="00647593"/>
    <w:rsid w:val="006475D3"/>
    <w:rsid w:val="0065048C"/>
    <w:rsid w:val="00652773"/>
    <w:rsid w:val="0065315C"/>
    <w:rsid w:val="006553F1"/>
    <w:rsid w:val="006579E8"/>
    <w:rsid w:val="00662938"/>
    <w:rsid w:val="00662D27"/>
    <w:rsid w:val="00665AAD"/>
    <w:rsid w:val="00673602"/>
    <w:rsid w:val="00674733"/>
    <w:rsid w:val="00675202"/>
    <w:rsid w:val="00675408"/>
    <w:rsid w:val="00680719"/>
    <w:rsid w:val="00684DC1"/>
    <w:rsid w:val="00687C64"/>
    <w:rsid w:val="00690C88"/>
    <w:rsid w:val="00694928"/>
    <w:rsid w:val="00694E80"/>
    <w:rsid w:val="00696DB0"/>
    <w:rsid w:val="00697A7E"/>
    <w:rsid w:val="00697BB3"/>
    <w:rsid w:val="006A0C2E"/>
    <w:rsid w:val="006A0EFF"/>
    <w:rsid w:val="006A181A"/>
    <w:rsid w:val="006A3A6D"/>
    <w:rsid w:val="006B5B4E"/>
    <w:rsid w:val="006C17BF"/>
    <w:rsid w:val="006C196D"/>
    <w:rsid w:val="006C2598"/>
    <w:rsid w:val="006C5567"/>
    <w:rsid w:val="006C5AC0"/>
    <w:rsid w:val="006D157E"/>
    <w:rsid w:val="006D1966"/>
    <w:rsid w:val="006D1E2C"/>
    <w:rsid w:val="006D2CE2"/>
    <w:rsid w:val="006D2E3F"/>
    <w:rsid w:val="006D3600"/>
    <w:rsid w:val="006D44E4"/>
    <w:rsid w:val="006D58F1"/>
    <w:rsid w:val="006D6A70"/>
    <w:rsid w:val="006D74A5"/>
    <w:rsid w:val="006E16BD"/>
    <w:rsid w:val="006E24F3"/>
    <w:rsid w:val="006E64B0"/>
    <w:rsid w:val="006E79D9"/>
    <w:rsid w:val="006F0043"/>
    <w:rsid w:val="006F18EB"/>
    <w:rsid w:val="006F508F"/>
    <w:rsid w:val="006F636F"/>
    <w:rsid w:val="006F7297"/>
    <w:rsid w:val="00700A56"/>
    <w:rsid w:val="00704CF9"/>
    <w:rsid w:val="00706C15"/>
    <w:rsid w:val="00707347"/>
    <w:rsid w:val="007076A9"/>
    <w:rsid w:val="007110F3"/>
    <w:rsid w:val="00712FE9"/>
    <w:rsid w:val="007175E7"/>
    <w:rsid w:val="00717B8C"/>
    <w:rsid w:val="00722B97"/>
    <w:rsid w:val="007318DB"/>
    <w:rsid w:val="00733838"/>
    <w:rsid w:val="00733D9A"/>
    <w:rsid w:val="00735651"/>
    <w:rsid w:val="0074489A"/>
    <w:rsid w:val="00747698"/>
    <w:rsid w:val="00751DB6"/>
    <w:rsid w:val="0075335F"/>
    <w:rsid w:val="00754915"/>
    <w:rsid w:val="00765CD1"/>
    <w:rsid w:val="00770F91"/>
    <w:rsid w:val="0077453A"/>
    <w:rsid w:val="00775521"/>
    <w:rsid w:val="00775774"/>
    <w:rsid w:val="007776B1"/>
    <w:rsid w:val="00780464"/>
    <w:rsid w:val="00780CEE"/>
    <w:rsid w:val="0078141B"/>
    <w:rsid w:val="00785A87"/>
    <w:rsid w:val="00793CF4"/>
    <w:rsid w:val="00794583"/>
    <w:rsid w:val="007961E8"/>
    <w:rsid w:val="007A10E4"/>
    <w:rsid w:val="007A7EC2"/>
    <w:rsid w:val="007B0BBE"/>
    <w:rsid w:val="007B15DE"/>
    <w:rsid w:val="007B2738"/>
    <w:rsid w:val="007B3F5B"/>
    <w:rsid w:val="007B73BE"/>
    <w:rsid w:val="007C2130"/>
    <w:rsid w:val="007C461A"/>
    <w:rsid w:val="007C49E6"/>
    <w:rsid w:val="007C4BC8"/>
    <w:rsid w:val="007D564C"/>
    <w:rsid w:val="007E3D3A"/>
    <w:rsid w:val="007E7D2F"/>
    <w:rsid w:val="007F21AF"/>
    <w:rsid w:val="007F29F0"/>
    <w:rsid w:val="007F6311"/>
    <w:rsid w:val="007F65CF"/>
    <w:rsid w:val="00800964"/>
    <w:rsid w:val="00800EC5"/>
    <w:rsid w:val="00806469"/>
    <w:rsid w:val="00807C74"/>
    <w:rsid w:val="0081099F"/>
    <w:rsid w:val="00811782"/>
    <w:rsid w:val="00814838"/>
    <w:rsid w:val="00820F3B"/>
    <w:rsid w:val="00823AC3"/>
    <w:rsid w:val="008262B3"/>
    <w:rsid w:val="0083387F"/>
    <w:rsid w:val="00833AEF"/>
    <w:rsid w:val="00833C24"/>
    <w:rsid w:val="00834C86"/>
    <w:rsid w:val="00835DA6"/>
    <w:rsid w:val="008413F7"/>
    <w:rsid w:val="008446DA"/>
    <w:rsid w:val="00844FD9"/>
    <w:rsid w:val="008518D2"/>
    <w:rsid w:val="00855462"/>
    <w:rsid w:val="00855618"/>
    <w:rsid w:val="00856FA2"/>
    <w:rsid w:val="008638B1"/>
    <w:rsid w:val="008658A3"/>
    <w:rsid w:val="008661EB"/>
    <w:rsid w:val="00867CFF"/>
    <w:rsid w:val="008708A9"/>
    <w:rsid w:val="00871FD5"/>
    <w:rsid w:val="00876FE3"/>
    <w:rsid w:val="00877D84"/>
    <w:rsid w:val="00884E56"/>
    <w:rsid w:val="00890DEF"/>
    <w:rsid w:val="00892BC0"/>
    <w:rsid w:val="008A09AE"/>
    <w:rsid w:val="008A4B37"/>
    <w:rsid w:val="008A5BB0"/>
    <w:rsid w:val="008B50B3"/>
    <w:rsid w:val="008C1B40"/>
    <w:rsid w:val="008C3143"/>
    <w:rsid w:val="008C4E04"/>
    <w:rsid w:val="008C7A2A"/>
    <w:rsid w:val="008D2112"/>
    <w:rsid w:val="008D3CED"/>
    <w:rsid w:val="008D54AC"/>
    <w:rsid w:val="008D747F"/>
    <w:rsid w:val="008E4CEC"/>
    <w:rsid w:val="008E677D"/>
    <w:rsid w:val="008E7A2E"/>
    <w:rsid w:val="008F17D2"/>
    <w:rsid w:val="008F1D6E"/>
    <w:rsid w:val="008F3111"/>
    <w:rsid w:val="008F5B75"/>
    <w:rsid w:val="008F6FF4"/>
    <w:rsid w:val="0090117A"/>
    <w:rsid w:val="00911EEA"/>
    <w:rsid w:val="009165FB"/>
    <w:rsid w:val="00920A06"/>
    <w:rsid w:val="00920B16"/>
    <w:rsid w:val="00921F42"/>
    <w:rsid w:val="00922FC0"/>
    <w:rsid w:val="009231D8"/>
    <w:rsid w:val="00924311"/>
    <w:rsid w:val="00932D56"/>
    <w:rsid w:val="00935E20"/>
    <w:rsid w:val="00940C4B"/>
    <w:rsid w:val="00942CA3"/>
    <w:rsid w:val="0094404C"/>
    <w:rsid w:val="009501C1"/>
    <w:rsid w:val="00951527"/>
    <w:rsid w:val="00957C81"/>
    <w:rsid w:val="00965C15"/>
    <w:rsid w:val="00966A2B"/>
    <w:rsid w:val="0096743A"/>
    <w:rsid w:val="009712DE"/>
    <w:rsid w:val="009715CE"/>
    <w:rsid w:val="00974810"/>
    <w:rsid w:val="00975A8C"/>
    <w:rsid w:val="00976B30"/>
    <w:rsid w:val="009776FA"/>
    <w:rsid w:val="009802DB"/>
    <w:rsid w:val="00980371"/>
    <w:rsid w:val="00986475"/>
    <w:rsid w:val="0099153C"/>
    <w:rsid w:val="00994E54"/>
    <w:rsid w:val="009A2532"/>
    <w:rsid w:val="009A4533"/>
    <w:rsid w:val="009A578C"/>
    <w:rsid w:val="009B5BDE"/>
    <w:rsid w:val="009B6639"/>
    <w:rsid w:val="009B7FA4"/>
    <w:rsid w:val="009C071E"/>
    <w:rsid w:val="009C0B94"/>
    <w:rsid w:val="009C33A0"/>
    <w:rsid w:val="009C7F97"/>
    <w:rsid w:val="009D0DD1"/>
    <w:rsid w:val="009D2132"/>
    <w:rsid w:val="009D45A8"/>
    <w:rsid w:val="009D7AC0"/>
    <w:rsid w:val="009E291E"/>
    <w:rsid w:val="009E4725"/>
    <w:rsid w:val="009E4A69"/>
    <w:rsid w:val="009E5441"/>
    <w:rsid w:val="009E5B2E"/>
    <w:rsid w:val="009E6D28"/>
    <w:rsid w:val="009F0C6E"/>
    <w:rsid w:val="009F1760"/>
    <w:rsid w:val="009F2D21"/>
    <w:rsid w:val="009F41F0"/>
    <w:rsid w:val="009F5DB7"/>
    <w:rsid w:val="009F7278"/>
    <w:rsid w:val="00A03204"/>
    <w:rsid w:val="00A079BB"/>
    <w:rsid w:val="00A10459"/>
    <w:rsid w:val="00A11A32"/>
    <w:rsid w:val="00A13090"/>
    <w:rsid w:val="00A14FE3"/>
    <w:rsid w:val="00A17AD6"/>
    <w:rsid w:val="00A256E8"/>
    <w:rsid w:val="00A262AC"/>
    <w:rsid w:val="00A329B0"/>
    <w:rsid w:val="00A32EDF"/>
    <w:rsid w:val="00A33A77"/>
    <w:rsid w:val="00A348E2"/>
    <w:rsid w:val="00A35381"/>
    <w:rsid w:val="00A35986"/>
    <w:rsid w:val="00A36789"/>
    <w:rsid w:val="00A36A51"/>
    <w:rsid w:val="00A37562"/>
    <w:rsid w:val="00A40DC3"/>
    <w:rsid w:val="00A41D3E"/>
    <w:rsid w:val="00A42B15"/>
    <w:rsid w:val="00A42B4D"/>
    <w:rsid w:val="00A44848"/>
    <w:rsid w:val="00A4580C"/>
    <w:rsid w:val="00A47311"/>
    <w:rsid w:val="00A54655"/>
    <w:rsid w:val="00A62CE9"/>
    <w:rsid w:val="00A64E81"/>
    <w:rsid w:val="00A67EC8"/>
    <w:rsid w:val="00A72E4F"/>
    <w:rsid w:val="00A822C7"/>
    <w:rsid w:val="00A82C43"/>
    <w:rsid w:val="00A849CA"/>
    <w:rsid w:val="00A850A6"/>
    <w:rsid w:val="00A94EBB"/>
    <w:rsid w:val="00A95E9F"/>
    <w:rsid w:val="00A963F8"/>
    <w:rsid w:val="00AA41DE"/>
    <w:rsid w:val="00AA626E"/>
    <w:rsid w:val="00AB1CE1"/>
    <w:rsid w:val="00AB37B8"/>
    <w:rsid w:val="00AB3A0F"/>
    <w:rsid w:val="00AB4A4B"/>
    <w:rsid w:val="00AC41CF"/>
    <w:rsid w:val="00AC555C"/>
    <w:rsid w:val="00AD646E"/>
    <w:rsid w:val="00AE00F6"/>
    <w:rsid w:val="00AE044B"/>
    <w:rsid w:val="00AE37E8"/>
    <w:rsid w:val="00AE6BBF"/>
    <w:rsid w:val="00AF079A"/>
    <w:rsid w:val="00AF1436"/>
    <w:rsid w:val="00AF1C36"/>
    <w:rsid w:val="00AF4402"/>
    <w:rsid w:val="00AF4CE5"/>
    <w:rsid w:val="00B009AF"/>
    <w:rsid w:val="00B04709"/>
    <w:rsid w:val="00B04C73"/>
    <w:rsid w:val="00B06349"/>
    <w:rsid w:val="00B07E65"/>
    <w:rsid w:val="00B10184"/>
    <w:rsid w:val="00B118EE"/>
    <w:rsid w:val="00B11D2F"/>
    <w:rsid w:val="00B13DE0"/>
    <w:rsid w:val="00B15F55"/>
    <w:rsid w:val="00B201F8"/>
    <w:rsid w:val="00B31F51"/>
    <w:rsid w:val="00B340E4"/>
    <w:rsid w:val="00B34990"/>
    <w:rsid w:val="00B372C2"/>
    <w:rsid w:val="00B4134E"/>
    <w:rsid w:val="00B46EC0"/>
    <w:rsid w:val="00B47252"/>
    <w:rsid w:val="00B51AF5"/>
    <w:rsid w:val="00B51D04"/>
    <w:rsid w:val="00B5319A"/>
    <w:rsid w:val="00B53391"/>
    <w:rsid w:val="00B56FE7"/>
    <w:rsid w:val="00B6265B"/>
    <w:rsid w:val="00B64137"/>
    <w:rsid w:val="00B64743"/>
    <w:rsid w:val="00B6547B"/>
    <w:rsid w:val="00B65C08"/>
    <w:rsid w:val="00B66A52"/>
    <w:rsid w:val="00B67E35"/>
    <w:rsid w:val="00B70D8A"/>
    <w:rsid w:val="00B72D28"/>
    <w:rsid w:val="00B75C32"/>
    <w:rsid w:val="00B807F8"/>
    <w:rsid w:val="00B915DE"/>
    <w:rsid w:val="00BA3E43"/>
    <w:rsid w:val="00BA4127"/>
    <w:rsid w:val="00BB3635"/>
    <w:rsid w:val="00BB44FC"/>
    <w:rsid w:val="00BB578C"/>
    <w:rsid w:val="00BB717C"/>
    <w:rsid w:val="00BB7251"/>
    <w:rsid w:val="00BC1274"/>
    <w:rsid w:val="00BC154E"/>
    <w:rsid w:val="00BC64B7"/>
    <w:rsid w:val="00BC74BF"/>
    <w:rsid w:val="00BC76CB"/>
    <w:rsid w:val="00BD056B"/>
    <w:rsid w:val="00BD4559"/>
    <w:rsid w:val="00BD4985"/>
    <w:rsid w:val="00BE492D"/>
    <w:rsid w:val="00BE53F1"/>
    <w:rsid w:val="00BF7672"/>
    <w:rsid w:val="00BF7F22"/>
    <w:rsid w:val="00C005E2"/>
    <w:rsid w:val="00C02589"/>
    <w:rsid w:val="00C05909"/>
    <w:rsid w:val="00C05B37"/>
    <w:rsid w:val="00C05EA4"/>
    <w:rsid w:val="00C115AC"/>
    <w:rsid w:val="00C14BAD"/>
    <w:rsid w:val="00C20EC8"/>
    <w:rsid w:val="00C260FB"/>
    <w:rsid w:val="00C42D98"/>
    <w:rsid w:val="00C4647E"/>
    <w:rsid w:val="00C46605"/>
    <w:rsid w:val="00C50C56"/>
    <w:rsid w:val="00C51D2E"/>
    <w:rsid w:val="00C54546"/>
    <w:rsid w:val="00C54C9D"/>
    <w:rsid w:val="00C620A4"/>
    <w:rsid w:val="00C62F7B"/>
    <w:rsid w:val="00C66CA3"/>
    <w:rsid w:val="00C67AD9"/>
    <w:rsid w:val="00C70ECB"/>
    <w:rsid w:val="00C7110C"/>
    <w:rsid w:val="00C71413"/>
    <w:rsid w:val="00C72289"/>
    <w:rsid w:val="00C73C8E"/>
    <w:rsid w:val="00C81F24"/>
    <w:rsid w:val="00C83CD1"/>
    <w:rsid w:val="00C859CD"/>
    <w:rsid w:val="00C86467"/>
    <w:rsid w:val="00C91EC0"/>
    <w:rsid w:val="00C92D3E"/>
    <w:rsid w:val="00C93C93"/>
    <w:rsid w:val="00C95A7C"/>
    <w:rsid w:val="00CA3017"/>
    <w:rsid w:val="00CA38AA"/>
    <w:rsid w:val="00CC34B5"/>
    <w:rsid w:val="00CC4671"/>
    <w:rsid w:val="00CC4E7A"/>
    <w:rsid w:val="00CC553F"/>
    <w:rsid w:val="00CC5C95"/>
    <w:rsid w:val="00CC7F5D"/>
    <w:rsid w:val="00CD2837"/>
    <w:rsid w:val="00CD4A4E"/>
    <w:rsid w:val="00CD5ECE"/>
    <w:rsid w:val="00CE0AF6"/>
    <w:rsid w:val="00CE5B68"/>
    <w:rsid w:val="00CE73AB"/>
    <w:rsid w:val="00CE7FBF"/>
    <w:rsid w:val="00CF293E"/>
    <w:rsid w:val="00CF2AB0"/>
    <w:rsid w:val="00D010B3"/>
    <w:rsid w:val="00D07BE5"/>
    <w:rsid w:val="00D10675"/>
    <w:rsid w:val="00D10B8F"/>
    <w:rsid w:val="00D11B68"/>
    <w:rsid w:val="00D127A2"/>
    <w:rsid w:val="00D167AD"/>
    <w:rsid w:val="00D22061"/>
    <w:rsid w:val="00D24DC8"/>
    <w:rsid w:val="00D25049"/>
    <w:rsid w:val="00D264FB"/>
    <w:rsid w:val="00D26C92"/>
    <w:rsid w:val="00D271C8"/>
    <w:rsid w:val="00D27386"/>
    <w:rsid w:val="00D30B9E"/>
    <w:rsid w:val="00D34D21"/>
    <w:rsid w:val="00D36D81"/>
    <w:rsid w:val="00D413EF"/>
    <w:rsid w:val="00D42610"/>
    <w:rsid w:val="00D43588"/>
    <w:rsid w:val="00D43CC8"/>
    <w:rsid w:val="00D44E8B"/>
    <w:rsid w:val="00D44ECC"/>
    <w:rsid w:val="00D4519C"/>
    <w:rsid w:val="00D51B98"/>
    <w:rsid w:val="00D522AD"/>
    <w:rsid w:val="00D54A72"/>
    <w:rsid w:val="00D563A5"/>
    <w:rsid w:val="00D71626"/>
    <w:rsid w:val="00D71D0A"/>
    <w:rsid w:val="00D72C2F"/>
    <w:rsid w:val="00D74BD8"/>
    <w:rsid w:val="00D75E65"/>
    <w:rsid w:val="00D81546"/>
    <w:rsid w:val="00D82B8D"/>
    <w:rsid w:val="00D836B1"/>
    <w:rsid w:val="00D86082"/>
    <w:rsid w:val="00D8774E"/>
    <w:rsid w:val="00D936AF"/>
    <w:rsid w:val="00D943B8"/>
    <w:rsid w:val="00D96FB4"/>
    <w:rsid w:val="00DA161B"/>
    <w:rsid w:val="00DA75A9"/>
    <w:rsid w:val="00DB4EDB"/>
    <w:rsid w:val="00DC2C50"/>
    <w:rsid w:val="00DC5204"/>
    <w:rsid w:val="00DC568E"/>
    <w:rsid w:val="00DC5998"/>
    <w:rsid w:val="00DC6735"/>
    <w:rsid w:val="00DD04FB"/>
    <w:rsid w:val="00DD4DBE"/>
    <w:rsid w:val="00DD548D"/>
    <w:rsid w:val="00DD6589"/>
    <w:rsid w:val="00DE155C"/>
    <w:rsid w:val="00DE1CAB"/>
    <w:rsid w:val="00DE4E4B"/>
    <w:rsid w:val="00DE64B7"/>
    <w:rsid w:val="00E0189D"/>
    <w:rsid w:val="00E01E68"/>
    <w:rsid w:val="00E03E10"/>
    <w:rsid w:val="00E06CBF"/>
    <w:rsid w:val="00E10CD9"/>
    <w:rsid w:val="00E121DE"/>
    <w:rsid w:val="00E1301A"/>
    <w:rsid w:val="00E14C60"/>
    <w:rsid w:val="00E200E0"/>
    <w:rsid w:val="00E22DC3"/>
    <w:rsid w:val="00E26620"/>
    <w:rsid w:val="00E2768A"/>
    <w:rsid w:val="00E30A76"/>
    <w:rsid w:val="00E32068"/>
    <w:rsid w:val="00E32C75"/>
    <w:rsid w:val="00E33526"/>
    <w:rsid w:val="00E34DF1"/>
    <w:rsid w:val="00E375D6"/>
    <w:rsid w:val="00E42BD3"/>
    <w:rsid w:val="00E42E23"/>
    <w:rsid w:val="00E529FC"/>
    <w:rsid w:val="00E53BEC"/>
    <w:rsid w:val="00E54CA8"/>
    <w:rsid w:val="00E605AD"/>
    <w:rsid w:val="00E71702"/>
    <w:rsid w:val="00E74728"/>
    <w:rsid w:val="00E755C9"/>
    <w:rsid w:val="00E77AC7"/>
    <w:rsid w:val="00E8401A"/>
    <w:rsid w:val="00E84C8C"/>
    <w:rsid w:val="00E90928"/>
    <w:rsid w:val="00E9223F"/>
    <w:rsid w:val="00E9560E"/>
    <w:rsid w:val="00E97373"/>
    <w:rsid w:val="00EA0D96"/>
    <w:rsid w:val="00EB2517"/>
    <w:rsid w:val="00EB417E"/>
    <w:rsid w:val="00EC0522"/>
    <w:rsid w:val="00EC348A"/>
    <w:rsid w:val="00EC686E"/>
    <w:rsid w:val="00ED5676"/>
    <w:rsid w:val="00ED7370"/>
    <w:rsid w:val="00EE33B2"/>
    <w:rsid w:val="00EF1AEF"/>
    <w:rsid w:val="00EF5743"/>
    <w:rsid w:val="00EF71C0"/>
    <w:rsid w:val="00F01E2E"/>
    <w:rsid w:val="00F02714"/>
    <w:rsid w:val="00F02EC6"/>
    <w:rsid w:val="00F03711"/>
    <w:rsid w:val="00F12D90"/>
    <w:rsid w:val="00F1571F"/>
    <w:rsid w:val="00F221AD"/>
    <w:rsid w:val="00F273D2"/>
    <w:rsid w:val="00F33F7C"/>
    <w:rsid w:val="00F3511A"/>
    <w:rsid w:val="00F35CAB"/>
    <w:rsid w:val="00F36EC5"/>
    <w:rsid w:val="00F4083D"/>
    <w:rsid w:val="00F41CA3"/>
    <w:rsid w:val="00F5133E"/>
    <w:rsid w:val="00F52CAC"/>
    <w:rsid w:val="00F5723B"/>
    <w:rsid w:val="00F579D3"/>
    <w:rsid w:val="00F61DAC"/>
    <w:rsid w:val="00F62FF3"/>
    <w:rsid w:val="00F63473"/>
    <w:rsid w:val="00F65510"/>
    <w:rsid w:val="00F70A0B"/>
    <w:rsid w:val="00F712BC"/>
    <w:rsid w:val="00F718A9"/>
    <w:rsid w:val="00F71D5B"/>
    <w:rsid w:val="00F73E63"/>
    <w:rsid w:val="00F751A2"/>
    <w:rsid w:val="00F76A37"/>
    <w:rsid w:val="00F76C53"/>
    <w:rsid w:val="00F84F93"/>
    <w:rsid w:val="00F84FE8"/>
    <w:rsid w:val="00F86E1B"/>
    <w:rsid w:val="00F91AC9"/>
    <w:rsid w:val="00F91C2B"/>
    <w:rsid w:val="00F97850"/>
    <w:rsid w:val="00FA7566"/>
    <w:rsid w:val="00FB00F7"/>
    <w:rsid w:val="00FB2734"/>
    <w:rsid w:val="00FB348D"/>
    <w:rsid w:val="00FB6787"/>
    <w:rsid w:val="00FC3AAA"/>
    <w:rsid w:val="00FC70A5"/>
    <w:rsid w:val="00FD2D7E"/>
    <w:rsid w:val="00FE2283"/>
    <w:rsid w:val="00FE3936"/>
    <w:rsid w:val="00FE47D2"/>
    <w:rsid w:val="00FF225A"/>
    <w:rsid w:val="00FF2AF1"/>
    <w:rsid w:val="00FF4F59"/>
    <w:rsid w:val="00FF5C7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E7F6E"/>
  <w15:docId w15:val="{A472E61E-DB1F-4E67-AA7B-33D329549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t-BR" w:eastAsia="pt-BR" w:bidi="ar-SA"/>
      </w:rPr>
    </w:rPrDefault>
    <w:pPrDefault>
      <w:pPr>
        <w:spacing w:after="27" w:line="236" w:lineRule="auto"/>
        <w:ind w:left="-5" w:hanging="3"/>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7E25"/>
    <w:rPr>
      <w:noProof/>
      <w:color w:val="000000"/>
    </w:rPr>
  </w:style>
  <w:style w:type="paragraph" w:styleId="Ttulo1">
    <w:name w:val="heading 1"/>
    <w:basedOn w:val="Normal"/>
    <w:link w:val="Ttulo1Char"/>
    <w:uiPriority w:val="9"/>
    <w:qFormat/>
    <w:rsid w:val="00E60CBF"/>
    <w:pPr>
      <w:widowControl w:val="0"/>
      <w:autoSpaceDE w:val="0"/>
      <w:autoSpaceDN w:val="0"/>
      <w:spacing w:after="0" w:line="240" w:lineRule="auto"/>
      <w:ind w:left="924" w:hanging="707"/>
      <w:jc w:val="left"/>
      <w:outlineLvl w:val="0"/>
    </w:pPr>
    <w:rPr>
      <w:rFonts w:ascii="Arial" w:eastAsia="Arial" w:hAnsi="Arial" w:cs="Arial"/>
      <w:b/>
      <w:bCs/>
      <w:color w:val="auto"/>
      <w:sz w:val="28"/>
      <w:szCs w:val="28"/>
      <w:lang w:val="pt-PT" w:eastAsia="en-US"/>
    </w:rPr>
  </w:style>
  <w:style w:type="paragraph" w:styleId="Ttulo2">
    <w:name w:val="heading 2"/>
    <w:basedOn w:val="Normal"/>
    <w:link w:val="Ttulo2Char"/>
    <w:uiPriority w:val="9"/>
    <w:unhideWhenUsed/>
    <w:qFormat/>
    <w:rsid w:val="00E60CBF"/>
    <w:pPr>
      <w:widowControl w:val="0"/>
      <w:autoSpaceDE w:val="0"/>
      <w:autoSpaceDN w:val="0"/>
      <w:spacing w:after="0" w:line="240" w:lineRule="auto"/>
      <w:ind w:left="924" w:hanging="707"/>
      <w:jc w:val="left"/>
      <w:outlineLvl w:val="1"/>
    </w:pPr>
    <w:rPr>
      <w:rFonts w:ascii="Arial" w:eastAsia="Arial" w:hAnsi="Arial" w:cs="Arial"/>
      <w:b/>
      <w:bCs/>
      <w:color w:val="auto"/>
      <w:sz w:val="24"/>
      <w:szCs w:val="24"/>
      <w:lang w:val="pt-PT" w:eastAsia="en-US"/>
    </w:rPr>
  </w:style>
  <w:style w:type="paragraph" w:styleId="Ttulo3">
    <w:name w:val="heading 3"/>
    <w:basedOn w:val="Normal"/>
    <w:link w:val="Ttulo3Char"/>
    <w:uiPriority w:val="9"/>
    <w:unhideWhenUsed/>
    <w:qFormat/>
    <w:rsid w:val="00E60CBF"/>
    <w:pPr>
      <w:widowControl w:val="0"/>
      <w:autoSpaceDE w:val="0"/>
      <w:autoSpaceDN w:val="0"/>
      <w:spacing w:after="0" w:line="240" w:lineRule="auto"/>
      <w:ind w:left="218" w:firstLine="0"/>
      <w:jc w:val="left"/>
      <w:outlineLvl w:val="2"/>
    </w:pPr>
    <w:rPr>
      <w:rFonts w:ascii="Arial" w:eastAsia="Arial" w:hAnsi="Arial" w:cs="Arial"/>
      <w:b/>
      <w:bCs/>
      <w:color w:val="auto"/>
      <w:lang w:val="pt-PT" w:eastAsia="en-US"/>
    </w:rPr>
  </w:style>
  <w:style w:type="paragraph" w:styleId="Ttulo4">
    <w:name w:val="heading 4"/>
    <w:basedOn w:val="Normal"/>
    <w:next w:val="Normal"/>
    <w:uiPriority w:val="9"/>
    <w:unhideWhenUsed/>
    <w:qFormat/>
    <w:pPr>
      <w:keepNext/>
      <w:keepLines/>
      <w:spacing w:before="240" w:after="40"/>
      <w:outlineLvl w:val="3"/>
    </w:pPr>
    <w:rPr>
      <w:b/>
      <w:sz w:val="24"/>
      <w:szCs w:val="24"/>
    </w:rPr>
  </w:style>
  <w:style w:type="paragraph" w:styleId="Ttulo5">
    <w:name w:val="heading 5"/>
    <w:basedOn w:val="Normal"/>
    <w:next w:val="Normal"/>
    <w:uiPriority w:val="9"/>
    <w:unhideWhenUsed/>
    <w:qFormat/>
    <w:pPr>
      <w:keepNext/>
      <w:keepLines/>
      <w:spacing w:before="220" w:after="40"/>
      <w:outlineLvl w:val="4"/>
    </w:pPr>
    <w:rPr>
      <w:b/>
    </w:rPr>
  </w:style>
  <w:style w:type="paragraph" w:styleId="Ttulo6">
    <w:name w:val="heading 6"/>
    <w:basedOn w:val="Normal"/>
    <w:next w:val="Normal"/>
    <w:uiPriority w:val="9"/>
    <w:unhideWhenUsed/>
    <w:qFormat/>
    <w:pPr>
      <w:keepNext/>
      <w:keepLines/>
      <w:spacing w:before="200" w:after="40"/>
      <w:outlineLvl w:val="5"/>
    </w:pPr>
    <w:rPr>
      <w:b/>
      <w:sz w:val="20"/>
      <w:szCs w:val="20"/>
    </w:rPr>
  </w:style>
  <w:style w:type="paragraph" w:styleId="Ttulo7">
    <w:name w:val="heading 7"/>
    <w:basedOn w:val="Normal"/>
    <w:next w:val="Standard"/>
    <w:link w:val="Ttulo7Char"/>
    <w:uiPriority w:val="9"/>
    <w:qFormat/>
    <w:rsid w:val="00974810"/>
    <w:pPr>
      <w:keepNext/>
      <w:keepLines/>
      <w:suppressAutoHyphens/>
      <w:autoSpaceDN w:val="0"/>
      <w:spacing w:before="40" w:after="0" w:line="240" w:lineRule="auto"/>
      <w:ind w:left="0" w:firstLine="0"/>
      <w:jc w:val="left"/>
      <w:textAlignment w:val="baseline"/>
      <w:outlineLvl w:val="6"/>
    </w:pPr>
    <w:rPr>
      <w:rFonts w:ascii="Calibri" w:eastAsia="F" w:hAnsi="Calibri" w:cs="F"/>
      <w:noProof w:val="0"/>
      <w:color w:val="595959"/>
      <w:kern w:val="3"/>
      <w:lang w:eastAsia="en-US" w:bidi="hi-IN"/>
    </w:rPr>
  </w:style>
  <w:style w:type="paragraph" w:styleId="Ttulo8">
    <w:name w:val="heading 8"/>
    <w:basedOn w:val="Normal"/>
    <w:next w:val="Standard"/>
    <w:link w:val="Ttulo8Char"/>
    <w:uiPriority w:val="9"/>
    <w:qFormat/>
    <w:rsid w:val="00974810"/>
    <w:pPr>
      <w:keepNext/>
      <w:keepLines/>
      <w:suppressAutoHyphens/>
      <w:autoSpaceDN w:val="0"/>
      <w:spacing w:after="0" w:line="240" w:lineRule="auto"/>
      <w:ind w:left="0" w:firstLine="0"/>
      <w:jc w:val="left"/>
      <w:textAlignment w:val="baseline"/>
      <w:outlineLvl w:val="7"/>
    </w:pPr>
    <w:rPr>
      <w:rFonts w:ascii="Calibri" w:eastAsia="F" w:hAnsi="Calibri" w:cs="F"/>
      <w:i/>
      <w:iCs/>
      <w:noProof w:val="0"/>
      <w:color w:val="272727"/>
      <w:kern w:val="3"/>
      <w:lang w:eastAsia="en-US" w:bidi="hi-IN"/>
    </w:rPr>
  </w:style>
  <w:style w:type="paragraph" w:styleId="Ttulo9">
    <w:name w:val="heading 9"/>
    <w:basedOn w:val="Normal"/>
    <w:next w:val="Standard"/>
    <w:link w:val="Ttulo9Char"/>
    <w:uiPriority w:val="9"/>
    <w:qFormat/>
    <w:rsid w:val="00974810"/>
    <w:pPr>
      <w:keepNext/>
      <w:keepLines/>
      <w:suppressAutoHyphens/>
      <w:autoSpaceDN w:val="0"/>
      <w:spacing w:after="0" w:line="240" w:lineRule="auto"/>
      <w:ind w:left="0" w:firstLine="0"/>
      <w:jc w:val="left"/>
      <w:textAlignment w:val="baseline"/>
      <w:outlineLvl w:val="8"/>
    </w:pPr>
    <w:rPr>
      <w:rFonts w:ascii="Calibri" w:eastAsia="F" w:hAnsi="Calibri" w:cs="F"/>
      <w:noProof w:val="0"/>
      <w:color w:val="272727"/>
      <w:kern w:val="3"/>
      <w:lang w:eastAsia="en-US" w:bidi="hi-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60CBF"/>
    <w:rPr>
      <w:rFonts w:ascii="Arial" w:eastAsia="Arial" w:hAnsi="Arial" w:cs="Arial"/>
      <w:b/>
      <w:bCs/>
      <w:sz w:val="28"/>
      <w:szCs w:val="28"/>
      <w:lang w:val="pt-PT" w:eastAsia="en-US"/>
    </w:rPr>
  </w:style>
  <w:style w:type="character" w:customStyle="1" w:styleId="Ttulo2Char">
    <w:name w:val="Título 2 Char"/>
    <w:basedOn w:val="Fontepargpadro"/>
    <w:link w:val="Ttulo2"/>
    <w:uiPriority w:val="9"/>
    <w:rsid w:val="00E60CBF"/>
    <w:rPr>
      <w:rFonts w:ascii="Arial" w:eastAsia="Arial" w:hAnsi="Arial" w:cs="Arial"/>
      <w:b/>
      <w:bCs/>
      <w:sz w:val="24"/>
      <w:szCs w:val="24"/>
      <w:lang w:val="pt-PT" w:eastAsia="en-US"/>
    </w:rPr>
  </w:style>
  <w:style w:type="character" w:customStyle="1" w:styleId="Ttulo3Char">
    <w:name w:val="Título 3 Char"/>
    <w:basedOn w:val="Fontepargpadro"/>
    <w:link w:val="Ttulo3"/>
    <w:uiPriority w:val="9"/>
    <w:rsid w:val="00E60CBF"/>
    <w:rPr>
      <w:rFonts w:ascii="Arial" w:eastAsia="Arial" w:hAnsi="Arial" w:cs="Arial"/>
      <w:b/>
      <w:bCs/>
      <w:lang w:val="pt-PT" w:eastAsia="en-US"/>
    </w:rPr>
  </w:style>
  <w:style w:type="table" w:customStyle="1" w:styleId="TableNormal">
    <w:name w:val="Table Normal"/>
    <w:tblPr>
      <w:tblCellMar>
        <w:top w:w="0" w:type="dxa"/>
        <w:left w:w="0" w:type="dxa"/>
        <w:bottom w:w="0" w:type="dxa"/>
        <w:right w:w="0" w:type="dxa"/>
      </w:tblCellMar>
    </w:tblPr>
  </w:style>
  <w:style w:type="paragraph" w:styleId="Ttulo">
    <w:name w:val="Title"/>
    <w:basedOn w:val="Normal"/>
    <w:link w:val="TtuloChar"/>
    <w:uiPriority w:val="10"/>
    <w:qFormat/>
    <w:rsid w:val="007172AC"/>
    <w:pPr>
      <w:pBdr>
        <w:top w:val="single" w:sz="24" w:space="1" w:color="auto"/>
        <w:left w:val="single" w:sz="24" w:space="1" w:color="auto"/>
        <w:bottom w:val="single" w:sz="24" w:space="1" w:color="auto"/>
        <w:right w:val="single" w:sz="24" w:space="1" w:color="auto"/>
      </w:pBdr>
      <w:shd w:val="pct20" w:color="auto" w:fill="auto"/>
      <w:spacing w:after="0" w:line="360" w:lineRule="auto"/>
      <w:ind w:left="851" w:right="1105" w:firstLine="0"/>
      <w:jc w:val="center"/>
    </w:pPr>
    <w:rPr>
      <w:rFonts w:ascii="Arial" w:hAnsi="Arial"/>
      <w:b/>
      <w:color w:val="auto"/>
      <w:sz w:val="32"/>
      <w:szCs w:val="20"/>
    </w:rPr>
  </w:style>
  <w:style w:type="character" w:customStyle="1" w:styleId="TtuloChar">
    <w:name w:val="Título Char"/>
    <w:basedOn w:val="Fontepargpadro"/>
    <w:link w:val="Ttulo"/>
    <w:qFormat/>
    <w:rsid w:val="007172AC"/>
    <w:rPr>
      <w:rFonts w:ascii="Arial" w:eastAsia="Times New Roman" w:hAnsi="Arial" w:cs="Times New Roman"/>
      <w:b/>
      <w:sz w:val="32"/>
      <w:szCs w:val="20"/>
      <w:shd w:val="pct20" w:color="auto" w:fill="auto"/>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Cabealho">
    <w:name w:val="header"/>
    <w:aliases w:val="Char"/>
    <w:basedOn w:val="Normal"/>
    <w:link w:val="CabealhoChar"/>
    <w:uiPriority w:val="99"/>
    <w:unhideWhenUsed/>
    <w:rsid w:val="00763649"/>
    <w:pPr>
      <w:tabs>
        <w:tab w:val="center" w:pos="4252"/>
        <w:tab w:val="right" w:pos="8504"/>
      </w:tabs>
      <w:spacing w:after="0" w:line="240" w:lineRule="auto"/>
    </w:pPr>
  </w:style>
  <w:style w:type="character" w:customStyle="1" w:styleId="CabealhoChar">
    <w:name w:val="Cabeçalho Char"/>
    <w:aliases w:val="Char Char"/>
    <w:basedOn w:val="Fontepargpadro"/>
    <w:link w:val="Cabealho"/>
    <w:uiPriority w:val="99"/>
    <w:qFormat/>
    <w:rsid w:val="00763649"/>
    <w:rPr>
      <w:rFonts w:ascii="Times New Roman" w:eastAsia="Times New Roman" w:hAnsi="Times New Roman" w:cs="Times New Roman"/>
      <w:color w:val="000000"/>
    </w:rPr>
  </w:style>
  <w:style w:type="paragraph" w:styleId="Rodap">
    <w:name w:val="footer"/>
    <w:basedOn w:val="Normal"/>
    <w:link w:val="RodapChar"/>
    <w:uiPriority w:val="99"/>
    <w:unhideWhenUsed/>
    <w:rsid w:val="00575B7D"/>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575B7D"/>
    <w:rPr>
      <w:rFonts w:ascii="Times New Roman" w:eastAsia="Times New Roman" w:hAnsi="Times New Roman" w:cs="Times New Roman"/>
      <w:color w:val="000000"/>
    </w:rPr>
  </w:style>
  <w:style w:type="character" w:styleId="Hyperlink">
    <w:name w:val="Hyperlink"/>
    <w:basedOn w:val="Fontepargpadro"/>
    <w:uiPriority w:val="99"/>
    <w:unhideWhenUsed/>
    <w:rsid w:val="00401864"/>
    <w:rPr>
      <w:color w:val="0563C1" w:themeColor="hyperlink"/>
      <w:u w:val="single"/>
    </w:rPr>
  </w:style>
  <w:style w:type="paragraph" w:styleId="PargrafodaLista">
    <w:name w:val="List Paragraph"/>
    <w:aliases w:val="Texto,seção 1.1.1,List I Paragraph,Tabela,Parágrafo da Lista1,Parágrafo da Lista11,Subtítulo Projeto Básico,Parágrafo da Lista111,List Paragraph1,Segundo,Lista Itens"/>
    <w:basedOn w:val="Normal"/>
    <w:link w:val="PargrafodaListaChar"/>
    <w:uiPriority w:val="1"/>
    <w:qFormat/>
    <w:rsid w:val="00043CA4"/>
    <w:pPr>
      <w:ind w:left="720"/>
      <w:contextualSpacing/>
    </w:pPr>
  </w:style>
  <w:style w:type="character" w:customStyle="1" w:styleId="PargrafodaListaChar">
    <w:name w:val="Parágrafo da Lista Char"/>
    <w:aliases w:val="Texto Char,seção 1.1.1 Char,List I Paragraph Char,Tabela Char,Parágrafo da Lista1 Char,Parágrafo da Lista11 Char,Subtítulo Projeto Básico Char,Parágrafo da Lista111 Char,List Paragraph1 Char,Segundo Char,Lista Itens Char"/>
    <w:link w:val="PargrafodaLista"/>
    <w:uiPriority w:val="1"/>
    <w:qFormat/>
    <w:locked/>
    <w:rsid w:val="002F7218"/>
    <w:rPr>
      <w:rFonts w:ascii="Times New Roman" w:eastAsia="Times New Roman" w:hAnsi="Times New Roman" w:cs="Times New Roman"/>
      <w:color w:val="000000"/>
    </w:rPr>
  </w:style>
  <w:style w:type="character" w:customStyle="1" w:styleId="apple-converted-space">
    <w:name w:val="apple-converted-space"/>
    <w:rsid w:val="00096D1D"/>
  </w:style>
  <w:style w:type="paragraph" w:styleId="Subttulo">
    <w:name w:val="Subtitle"/>
    <w:basedOn w:val="Normal"/>
    <w:next w:val="Normal"/>
    <w:link w:val="SubttuloChar"/>
    <w:uiPriority w:val="11"/>
    <w:qFormat/>
    <w:pPr>
      <w:spacing w:after="0" w:line="240" w:lineRule="auto"/>
      <w:ind w:left="0" w:firstLine="0"/>
      <w:jc w:val="left"/>
    </w:pPr>
    <w:rPr>
      <w:rFonts w:ascii="Poppins" w:eastAsia="Poppins" w:hAnsi="Poppins" w:cs="Poppins"/>
      <w:b/>
      <w:smallCaps/>
      <w:sz w:val="20"/>
      <w:szCs w:val="20"/>
    </w:rPr>
  </w:style>
  <w:style w:type="character" w:customStyle="1" w:styleId="SubttuloChar">
    <w:name w:val="Subtítulo Char"/>
    <w:basedOn w:val="Fontepargpadro"/>
    <w:link w:val="Subttulo"/>
    <w:uiPriority w:val="11"/>
    <w:rsid w:val="007172AC"/>
    <w:rPr>
      <w:rFonts w:ascii="Futura Lt BT" w:eastAsia="Times New Roman" w:hAnsi="Futura Lt BT" w:cs="Times New Roman"/>
      <w:b/>
      <w:bCs/>
      <w:smallCaps/>
      <w:sz w:val="20"/>
      <w:szCs w:val="20"/>
    </w:rPr>
  </w:style>
  <w:style w:type="table" w:customStyle="1" w:styleId="TableNormal0">
    <w:name w:val="Table Normal"/>
    <w:uiPriority w:val="2"/>
    <w:unhideWhenUsed/>
    <w:qFormat/>
    <w:rsid w:val="00E60CBF"/>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Corpodetexto">
    <w:name w:val="Body Text"/>
    <w:basedOn w:val="Normal"/>
    <w:link w:val="CorpodetextoChar"/>
    <w:qFormat/>
    <w:rsid w:val="00E60CBF"/>
    <w:pPr>
      <w:widowControl w:val="0"/>
      <w:autoSpaceDE w:val="0"/>
      <w:autoSpaceDN w:val="0"/>
      <w:spacing w:after="0" w:line="240" w:lineRule="auto"/>
      <w:ind w:left="0" w:firstLine="0"/>
      <w:jc w:val="left"/>
    </w:pPr>
    <w:rPr>
      <w:rFonts w:ascii="Arial" w:eastAsia="Arial" w:hAnsi="Arial" w:cs="Arial"/>
      <w:color w:val="auto"/>
      <w:lang w:val="pt-PT" w:eastAsia="en-US"/>
    </w:rPr>
  </w:style>
  <w:style w:type="character" w:customStyle="1" w:styleId="CorpodetextoChar">
    <w:name w:val="Corpo de texto Char"/>
    <w:basedOn w:val="Fontepargpadro"/>
    <w:link w:val="Corpodetexto"/>
    <w:rsid w:val="00E60CBF"/>
    <w:rPr>
      <w:rFonts w:ascii="Arial" w:eastAsia="Arial" w:hAnsi="Arial" w:cs="Arial"/>
      <w:lang w:val="pt-PT" w:eastAsia="en-US"/>
    </w:rPr>
  </w:style>
  <w:style w:type="paragraph" w:customStyle="1" w:styleId="TableParagraph">
    <w:name w:val="Table Paragraph"/>
    <w:basedOn w:val="Normal"/>
    <w:uiPriority w:val="1"/>
    <w:qFormat/>
    <w:rsid w:val="00E60CBF"/>
    <w:pPr>
      <w:widowControl w:val="0"/>
      <w:autoSpaceDE w:val="0"/>
      <w:autoSpaceDN w:val="0"/>
      <w:spacing w:after="0" w:line="240" w:lineRule="auto"/>
      <w:ind w:left="0" w:firstLine="0"/>
      <w:jc w:val="left"/>
    </w:pPr>
    <w:rPr>
      <w:rFonts w:ascii="Arial" w:eastAsia="Arial" w:hAnsi="Arial" w:cs="Arial"/>
      <w:color w:val="auto"/>
      <w:lang w:val="pt-PT" w:eastAsia="en-US"/>
    </w:rPr>
  </w:style>
  <w:style w:type="table" w:styleId="Tabelacomgrade">
    <w:name w:val="Table Grid"/>
    <w:basedOn w:val="Tabelanormal"/>
    <w:uiPriority w:val="39"/>
    <w:rsid w:val="003E3B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602D9F"/>
    <w:rPr>
      <w:b/>
      <w:bCs/>
    </w:rPr>
  </w:style>
  <w:style w:type="paragraph" w:styleId="Textodebalo">
    <w:name w:val="Balloon Text"/>
    <w:basedOn w:val="Normal"/>
    <w:link w:val="TextodebaloChar"/>
    <w:uiPriority w:val="99"/>
    <w:unhideWhenUsed/>
    <w:rsid w:val="00E6759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67597"/>
    <w:rPr>
      <w:rFonts w:ascii="Segoe UI" w:eastAsia="Times New Roman" w:hAnsi="Segoe UI" w:cs="Segoe UI"/>
      <w:color w:val="000000"/>
      <w:sz w:val="18"/>
      <w:szCs w:val="18"/>
    </w:rPr>
  </w:style>
  <w:style w:type="character" w:styleId="Refdecomentrio">
    <w:name w:val="annotation reference"/>
    <w:basedOn w:val="Fontepargpadro"/>
    <w:unhideWhenUsed/>
    <w:rsid w:val="00826752"/>
    <w:rPr>
      <w:sz w:val="16"/>
      <w:szCs w:val="16"/>
    </w:rPr>
  </w:style>
  <w:style w:type="paragraph" w:styleId="Textodecomentrio">
    <w:name w:val="annotation text"/>
    <w:basedOn w:val="Normal"/>
    <w:link w:val="TextodecomentrioChar"/>
    <w:uiPriority w:val="99"/>
    <w:unhideWhenUsed/>
    <w:rsid w:val="00826752"/>
    <w:pPr>
      <w:spacing w:line="240" w:lineRule="auto"/>
    </w:pPr>
    <w:rPr>
      <w:sz w:val="20"/>
      <w:szCs w:val="20"/>
    </w:rPr>
  </w:style>
  <w:style w:type="character" w:customStyle="1" w:styleId="TextodecomentrioChar">
    <w:name w:val="Texto de comentário Char"/>
    <w:basedOn w:val="Fontepargpadro"/>
    <w:link w:val="Textodecomentrio"/>
    <w:uiPriority w:val="99"/>
    <w:rsid w:val="00826752"/>
    <w:rPr>
      <w:rFonts w:ascii="Times New Roman" w:eastAsia="Times New Roman" w:hAnsi="Times New Roman" w:cs="Times New Roman"/>
      <w:color w:val="000000"/>
      <w:sz w:val="20"/>
      <w:szCs w:val="20"/>
    </w:rPr>
  </w:style>
  <w:style w:type="paragraph" w:styleId="NormalWeb">
    <w:name w:val="Normal (Web)"/>
    <w:basedOn w:val="Normal"/>
    <w:uiPriority w:val="99"/>
    <w:unhideWhenUsed/>
    <w:rsid w:val="004E4953"/>
    <w:pPr>
      <w:spacing w:before="100" w:beforeAutospacing="1" w:after="100" w:afterAutospacing="1" w:line="240" w:lineRule="auto"/>
      <w:ind w:left="0" w:firstLine="0"/>
      <w:jc w:val="left"/>
    </w:pPr>
    <w:rPr>
      <w:color w:val="auto"/>
      <w:sz w:val="24"/>
      <w:szCs w:val="24"/>
    </w:rPr>
  </w:style>
  <w:style w:type="table" w:customStyle="1" w:styleId="a">
    <w:basedOn w:val="TableNormal0"/>
    <w:tblPr>
      <w:tblStyleRowBandSize w:val="1"/>
      <w:tblStyleColBandSize w:val="1"/>
      <w:tblCellMar>
        <w:left w:w="70" w:type="dxa"/>
        <w:right w:w="70"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70" w:type="dxa"/>
        <w:right w:w="70" w:type="dxa"/>
      </w:tblCellMar>
    </w:tblPr>
  </w:style>
  <w:style w:type="table" w:customStyle="1" w:styleId="a2">
    <w:basedOn w:val="TableNormal0"/>
    <w:tblPr>
      <w:tblStyleRowBandSize w:val="1"/>
      <w:tblStyleColBandSize w:val="1"/>
      <w:tblCellMar>
        <w:top w:w="69" w:type="dxa"/>
        <w:left w:w="113" w:type="dxa"/>
        <w:right w:w="115" w:type="dxa"/>
      </w:tblCellMar>
    </w:tblPr>
  </w:style>
  <w:style w:type="table" w:customStyle="1" w:styleId="a3">
    <w:basedOn w:val="TableNormal0"/>
    <w:tblPr>
      <w:tblStyleRowBandSize w:val="1"/>
      <w:tblStyleColBandSize w:val="1"/>
      <w:tblCellMar>
        <w:top w:w="80" w:type="dxa"/>
        <w:left w:w="112" w:type="dxa"/>
        <w:right w:w="115" w:type="dxa"/>
      </w:tblCellMar>
    </w:tblPr>
  </w:style>
  <w:style w:type="table" w:customStyle="1" w:styleId="a4">
    <w:basedOn w:val="TableNormal0"/>
    <w:tblPr>
      <w:tblStyleRowBandSize w:val="1"/>
      <w:tblStyleColBandSize w:val="1"/>
      <w:tblCellMar>
        <w:left w:w="108" w:type="dxa"/>
        <w:right w:w="108" w:type="dxa"/>
      </w:tblCellMar>
    </w:tblPr>
  </w:style>
  <w:style w:type="paragraph" w:styleId="SemEspaamento">
    <w:name w:val="No Spacing"/>
    <w:uiPriority w:val="1"/>
    <w:qFormat/>
    <w:rsid w:val="00A329B0"/>
    <w:pPr>
      <w:spacing w:after="0" w:line="240" w:lineRule="auto"/>
      <w:ind w:left="0" w:firstLine="0"/>
      <w:jc w:val="left"/>
    </w:pPr>
    <w:rPr>
      <w:rFonts w:ascii="Calibri" w:eastAsia="Calibri" w:hAnsi="Calibri" w:cs="Calibri"/>
    </w:rPr>
  </w:style>
  <w:style w:type="paragraph" w:customStyle="1" w:styleId="Nvel2-Red">
    <w:name w:val="Nível 2 -Red"/>
    <w:basedOn w:val="Normal"/>
    <w:qFormat/>
    <w:rsid w:val="00A82C43"/>
    <w:pPr>
      <w:numPr>
        <w:ilvl w:val="1"/>
        <w:numId w:val="3"/>
      </w:numPr>
      <w:spacing w:before="120" w:after="120" w:line="276" w:lineRule="auto"/>
    </w:pPr>
    <w:rPr>
      <w:rFonts w:ascii="Arial" w:eastAsiaTheme="minorEastAsia" w:hAnsi="Arial" w:cs="Arial"/>
      <w:i/>
      <w:iCs/>
      <w:color w:val="FF0000"/>
      <w:sz w:val="20"/>
      <w:szCs w:val="20"/>
    </w:rPr>
  </w:style>
  <w:style w:type="paragraph" w:customStyle="1" w:styleId="Nvel3-R">
    <w:name w:val="Nível 3-R"/>
    <w:basedOn w:val="Normal"/>
    <w:qFormat/>
    <w:rsid w:val="00A82C43"/>
    <w:pPr>
      <w:numPr>
        <w:ilvl w:val="2"/>
        <w:numId w:val="3"/>
      </w:numPr>
      <w:spacing w:before="120" w:after="120" w:line="276" w:lineRule="auto"/>
    </w:pPr>
    <w:rPr>
      <w:rFonts w:ascii="Arial" w:eastAsiaTheme="minorEastAsia" w:hAnsi="Arial" w:cs="Arial"/>
      <w:i/>
      <w:iCs/>
      <w:color w:val="FF0000"/>
      <w:sz w:val="20"/>
      <w:szCs w:val="20"/>
    </w:rPr>
  </w:style>
  <w:style w:type="paragraph" w:customStyle="1" w:styleId="Nvel4-R">
    <w:name w:val="Nível 4-R"/>
    <w:basedOn w:val="Normal"/>
    <w:qFormat/>
    <w:rsid w:val="00A82C43"/>
    <w:pPr>
      <w:numPr>
        <w:ilvl w:val="3"/>
        <w:numId w:val="3"/>
      </w:numPr>
      <w:spacing w:before="120" w:after="120" w:line="276" w:lineRule="auto"/>
    </w:pPr>
    <w:rPr>
      <w:rFonts w:ascii="Arial" w:eastAsiaTheme="minorEastAsia" w:hAnsi="Arial" w:cs="Arial"/>
      <w:i/>
      <w:iCs/>
      <w:color w:val="FF0000"/>
      <w:sz w:val="20"/>
      <w:szCs w:val="20"/>
    </w:rPr>
  </w:style>
  <w:style w:type="character" w:customStyle="1" w:styleId="MenoPendente1">
    <w:name w:val="Menção Pendente1"/>
    <w:basedOn w:val="Fontepargpadro"/>
    <w:uiPriority w:val="99"/>
    <w:semiHidden/>
    <w:unhideWhenUsed/>
    <w:rsid w:val="00D51B98"/>
    <w:rPr>
      <w:color w:val="605E5C"/>
      <w:shd w:val="clear" w:color="auto" w:fill="E1DFDD"/>
    </w:rPr>
  </w:style>
  <w:style w:type="paragraph" w:customStyle="1" w:styleId="Default">
    <w:name w:val="Default"/>
    <w:rsid w:val="00B04C73"/>
    <w:pPr>
      <w:autoSpaceDE w:val="0"/>
      <w:autoSpaceDN w:val="0"/>
      <w:adjustRightInd w:val="0"/>
      <w:spacing w:after="0" w:line="240" w:lineRule="auto"/>
      <w:ind w:left="0" w:firstLine="0"/>
      <w:jc w:val="left"/>
    </w:pPr>
    <w:rPr>
      <w:rFonts w:ascii="Arial" w:eastAsia="Calibri" w:hAnsi="Arial" w:cs="Arial"/>
      <w:color w:val="000000"/>
      <w:sz w:val="24"/>
      <w:szCs w:val="24"/>
      <w:lang w:eastAsia="en-US"/>
    </w:rPr>
  </w:style>
  <w:style w:type="paragraph" w:customStyle="1" w:styleId="Corpodetexto31">
    <w:name w:val="Corpo de texto 31"/>
    <w:basedOn w:val="Normal"/>
    <w:rsid w:val="00B04C73"/>
    <w:pPr>
      <w:tabs>
        <w:tab w:val="left" w:pos="4598"/>
      </w:tabs>
      <w:suppressAutoHyphens/>
      <w:spacing w:after="0" w:line="240" w:lineRule="auto"/>
      <w:ind w:left="0" w:firstLine="0"/>
    </w:pPr>
    <w:rPr>
      <w:noProof w:val="0"/>
      <w:color w:val="auto"/>
      <w:sz w:val="24"/>
      <w:szCs w:val="20"/>
      <w:lang w:eastAsia="ar-SA"/>
    </w:rPr>
  </w:style>
  <w:style w:type="paragraph" w:customStyle="1" w:styleId="WW-Recuodecorpodetexto2">
    <w:name w:val="WW-Recuo de corpo de texto 2"/>
    <w:basedOn w:val="Normal"/>
    <w:qFormat/>
    <w:rsid w:val="00B04C73"/>
    <w:pPr>
      <w:suppressAutoHyphens/>
      <w:spacing w:after="0" w:line="240" w:lineRule="auto"/>
      <w:ind w:left="0" w:firstLine="1418"/>
    </w:pPr>
    <w:rPr>
      <w:noProof w:val="0"/>
      <w:color w:val="auto"/>
      <w:sz w:val="26"/>
      <w:szCs w:val="20"/>
    </w:rPr>
  </w:style>
  <w:style w:type="character" w:customStyle="1" w:styleId="MenoPendente10">
    <w:name w:val="Menção Pendente1"/>
    <w:basedOn w:val="Fontepargpadro"/>
    <w:uiPriority w:val="99"/>
    <w:semiHidden/>
    <w:unhideWhenUsed/>
    <w:rsid w:val="00B04C73"/>
    <w:rPr>
      <w:color w:val="605E5C"/>
      <w:shd w:val="clear" w:color="auto" w:fill="E1DFDD"/>
    </w:rPr>
  </w:style>
  <w:style w:type="paragraph" w:customStyle="1" w:styleId="xl63">
    <w:name w:val="xl63"/>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64">
    <w:name w:val="xl64"/>
    <w:basedOn w:val="Normal"/>
    <w:rsid w:val="00B04C73"/>
    <w:pPr>
      <w:pBdr>
        <w:top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noProof w:val="0"/>
      <w:color w:val="auto"/>
      <w:sz w:val="24"/>
      <w:szCs w:val="24"/>
    </w:rPr>
  </w:style>
  <w:style w:type="paragraph" w:customStyle="1" w:styleId="xl65">
    <w:name w:val="xl65"/>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66">
    <w:name w:val="xl66"/>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67">
    <w:name w:val="xl67"/>
    <w:basedOn w:val="Normal"/>
    <w:rsid w:val="00B04C73"/>
    <w:pPr>
      <w:spacing w:before="100" w:beforeAutospacing="1" w:after="100" w:afterAutospacing="1" w:line="240" w:lineRule="auto"/>
      <w:ind w:left="0" w:firstLine="0"/>
      <w:jc w:val="left"/>
    </w:pPr>
    <w:rPr>
      <w:rFonts w:ascii="Arial" w:hAnsi="Arial" w:cs="Arial"/>
      <w:b/>
      <w:bCs/>
      <w:noProof w:val="0"/>
      <w:color w:val="auto"/>
      <w:sz w:val="24"/>
      <w:szCs w:val="24"/>
    </w:rPr>
  </w:style>
  <w:style w:type="paragraph" w:customStyle="1" w:styleId="xl68">
    <w:name w:val="xl68"/>
    <w:basedOn w:val="Normal"/>
    <w:rsid w:val="00B04C73"/>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69">
    <w:name w:val="xl69"/>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Arial" w:hAnsi="Arial" w:cs="Arial"/>
      <w:b/>
      <w:bCs/>
      <w:noProof w:val="0"/>
      <w:color w:val="auto"/>
      <w:sz w:val="24"/>
      <w:szCs w:val="24"/>
    </w:rPr>
  </w:style>
  <w:style w:type="paragraph" w:customStyle="1" w:styleId="xl70">
    <w:name w:val="xl70"/>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Arial" w:hAnsi="Arial" w:cs="Arial"/>
      <w:b/>
      <w:bCs/>
      <w:noProof w:val="0"/>
      <w:sz w:val="24"/>
      <w:szCs w:val="24"/>
    </w:rPr>
  </w:style>
  <w:style w:type="paragraph" w:customStyle="1" w:styleId="xl71">
    <w:name w:val="xl71"/>
    <w:basedOn w:val="Normal"/>
    <w:rsid w:val="00B04C73"/>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Arial" w:hAnsi="Arial" w:cs="Arial"/>
      <w:b/>
      <w:bCs/>
      <w:noProof w:val="0"/>
      <w:sz w:val="24"/>
      <w:szCs w:val="24"/>
    </w:rPr>
  </w:style>
  <w:style w:type="paragraph" w:customStyle="1" w:styleId="xl72">
    <w:name w:val="xl72"/>
    <w:basedOn w:val="Normal"/>
    <w:rsid w:val="00B04C73"/>
    <w:pPr>
      <w:spacing w:before="100" w:beforeAutospacing="1" w:after="100" w:afterAutospacing="1" w:line="240" w:lineRule="auto"/>
      <w:ind w:left="0" w:firstLine="0"/>
      <w:jc w:val="center"/>
    </w:pPr>
    <w:rPr>
      <w:noProof w:val="0"/>
      <w:color w:val="auto"/>
      <w:sz w:val="24"/>
      <w:szCs w:val="24"/>
    </w:rPr>
  </w:style>
  <w:style w:type="paragraph" w:customStyle="1" w:styleId="xl73">
    <w:name w:val="xl73"/>
    <w:basedOn w:val="Normal"/>
    <w:rsid w:val="00B04C73"/>
    <w:pPr>
      <w:pBdr>
        <w:top w:val="single" w:sz="4" w:space="0" w:color="auto"/>
        <w:bottom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74">
    <w:name w:val="xl74"/>
    <w:basedOn w:val="Normal"/>
    <w:rsid w:val="00B04C73"/>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75">
    <w:name w:val="xl75"/>
    <w:basedOn w:val="Normal"/>
    <w:rsid w:val="00B04C73"/>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ind w:left="0" w:firstLine="0"/>
      <w:jc w:val="left"/>
      <w:textAlignment w:val="center"/>
    </w:pPr>
    <w:rPr>
      <w:rFonts w:ascii="Aparajita" w:hAnsi="Aparajita"/>
      <w:b/>
      <w:bCs/>
      <w:noProof w:val="0"/>
      <w:sz w:val="24"/>
      <w:szCs w:val="24"/>
    </w:rPr>
  </w:style>
  <w:style w:type="paragraph" w:customStyle="1" w:styleId="xl76">
    <w:name w:val="xl76"/>
    <w:basedOn w:val="Normal"/>
    <w:rsid w:val="00B04C73"/>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textAlignment w:val="center"/>
    </w:pPr>
    <w:rPr>
      <w:rFonts w:ascii="Arial" w:hAnsi="Arial" w:cs="Arial"/>
      <w:b/>
      <w:bCs/>
      <w:noProof w:val="0"/>
      <w:color w:val="auto"/>
      <w:sz w:val="24"/>
      <w:szCs w:val="24"/>
    </w:rPr>
  </w:style>
  <w:style w:type="paragraph" w:customStyle="1" w:styleId="xl77">
    <w:name w:val="xl77"/>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Arial" w:hAnsi="Arial" w:cs="Arial"/>
      <w:b/>
      <w:bCs/>
      <w:noProof w:val="0"/>
      <w:sz w:val="24"/>
      <w:szCs w:val="24"/>
    </w:rPr>
  </w:style>
  <w:style w:type="paragraph" w:customStyle="1" w:styleId="xl78">
    <w:name w:val="xl78"/>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79">
    <w:name w:val="xl79"/>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Arial" w:hAnsi="Arial" w:cs="Arial"/>
      <w:b/>
      <w:bCs/>
      <w:noProof w:val="0"/>
      <w:color w:val="auto"/>
      <w:sz w:val="24"/>
      <w:szCs w:val="24"/>
    </w:rPr>
  </w:style>
  <w:style w:type="paragraph" w:customStyle="1" w:styleId="xl80">
    <w:name w:val="xl80"/>
    <w:basedOn w:val="Normal"/>
    <w:rsid w:val="00B04C73"/>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ind w:left="0" w:firstLine="0"/>
      <w:jc w:val="left"/>
      <w:textAlignment w:val="top"/>
    </w:pPr>
    <w:rPr>
      <w:rFonts w:ascii="Aparajita" w:hAnsi="Aparajita"/>
      <w:b/>
      <w:bCs/>
      <w:noProof w:val="0"/>
      <w:color w:val="auto"/>
      <w:sz w:val="24"/>
      <w:szCs w:val="24"/>
    </w:rPr>
  </w:style>
  <w:style w:type="paragraph" w:customStyle="1" w:styleId="xl81">
    <w:name w:val="xl81"/>
    <w:basedOn w:val="Normal"/>
    <w:rsid w:val="00B04C73"/>
    <w:pPr>
      <w:shd w:val="clear" w:color="000000" w:fill="FFFF00"/>
      <w:spacing w:before="100" w:beforeAutospacing="1" w:after="100" w:afterAutospacing="1" w:line="240" w:lineRule="auto"/>
      <w:ind w:left="0" w:firstLine="0"/>
      <w:jc w:val="left"/>
    </w:pPr>
    <w:rPr>
      <w:noProof w:val="0"/>
      <w:color w:val="auto"/>
      <w:sz w:val="24"/>
      <w:szCs w:val="24"/>
    </w:rPr>
  </w:style>
  <w:style w:type="paragraph" w:customStyle="1" w:styleId="xl82">
    <w:name w:val="xl82"/>
    <w:basedOn w:val="Normal"/>
    <w:rsid w:val="00B04C73"/>
    <w:pPr>
      <w:shd w:val="clear" w:color="000000" w:fill="FFFFFF"/>
      <w:spacing w:before="100" w:beforeAutospacing="1" w:after="100" w:afterAutospacing="1" w:line="240" w:lineRule="auto"/>
      <w:ind w:left="0" w:firstLine="0"/>
      <w:jc w:val="left"/>
    </w:pPr>
    <w:rPr>
      <w:noProof w:val="0"/>
      <w:color w:val="auto"/>
      <w:sz w:val="24"/>
      <w:szCs w:val="24"/>
    </w:rPr>
  </w:style>
  <w:style w:type="paragraph" w:customStyle="1" w:styleId="xl83">
    <w:name w:val="xl83"/>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Arial" w:hAnsi="Arial" w:cs="Arial"/>
      <w:b/>
      <w:bCs/>
      <w:noProof w:val="0"/>
      <w:color w:val="auto"/>
      <w:sz w:val="24"/>
      <w:szCs w:val="24"/>
    </w:rPr>
  </w:style>
  <w:style w:type="paragraph" w:customStyle="1" w:styleId="xl84">
    <w:name w:val="xl84"/>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textAlignment w:val="center"/>
    </w:pPr>
    <w:rPr>
      <w:rFonts w:ascii="Arial" w:hAnsi="Arial" w:cs="Arial"/>
      <w:b/>
      <w:bCs/>
      <w:noProof w:val="0"/>
      <w:sz w:val="24"/>
      <w:szCs w:val="24"/>
    </w:rPr>
  </w:style>
  <w:style w:type="paragraph" w:customStyle="1" w:styleId="xl85">
    <w:name w:val="xl85"/>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86">
    <w:name w:val="xl86"/>
    <w:basedOn w:val="Normal"/>
    <w:rsid w:val="00B04C73"/>
    <w:pPr>
      <w:pBdr>
        <w:top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87">
    <w:name w:val="xl87"/>
    <w:basedOn w:val="Normal"/>
    <w:rsid w:val="00B04C73"/>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88">
    <w:name w:val="xl88"/>
    <w:basedOn w:val="Normal"/>
    <w:rsid w:val="00B04C73"/>
    <w:pPr>
      <w:pBdr>
        <w:top w:val="single" w:sz="4" w:space="0" w:color="auto"/>
        <w:left w:val="single" w:sz="4" w:space="0" w:color="auto"/>
        <w:right w:val="single" w:sz="4" w:space="0" w:color="auto"/>
      </w:pBdr>
      <w:spacing w:before="100" w:beforeAutospacing="1" w:after="100" w:afterAutospacing="1" w:line="240" w:lineRule="auto"/>
      <w:ind w:left="0" w:firstLine="0"/>
      <w:jc w:val="left"/>
      <w:textAlignment w:val="top"/>
    </w:pPr>
    <w:rPr>
      <w:rFonts w:ascii="Arial" w:hAnsi="Arial" w:cs="Arial"/>
      <w:b/>
      <w:bCs/>
      <w:noProof w:val="0"/>
      <w:sz w:val="24"/>
      <w:szCs w:val="24"/>
    </w:rPr>
  </w:style>
  <w:style w:type="paragraph" w:customStyle="1" w:styleId="xl89">
    <w:name w:val="xl89"/>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textAlignment w:val="top"/>
    </w:pPr>
    <w:rPr>
      <w:rFonts w:ascii="Arial" w:hAnsi="Arial" w:cs="Arial"/>
      <w:b/>
      <w:bCs/>
      <w:noProof w:val="0"/>
      <w:sz w:val="24"/>
      <w:szCs w:val="24"/>
    </w:rPr>
  </w:style>
  <w:style w:type="paragraph" w:customStyle="1" w:styleId="xl90">
    <w:name w:val="xl90"/>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Arial" w:hAnsi="Arial" w:cs="Arial"/>
      <w:b/>
      <w:bCs/>
      <w:noProof w:val="0"/>
      <w:sz w:val="24"/>
      <w:szCs w:val="24"/>
    </w:rPr>
  </w:style>
  <w:style w:type="paragraph" w:customStyle="1" w:styleId="xl91">
    <w:name w:val="xl91"/>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textAlignment w:val="center"/>
    </w:pPr>
    <w:rPr>
      <w:rFonts w:ascii="Arial" w:hAnsi="Arial" w:cs="Arial"/>
      <w:b/>
      <w:bCs/>
      <w:noProof w:val="0"/>
      <w:sz w:val="24"/>
      <w:szCs w:val="24"/>
    </w:rPr>
  </w:style>
  <w:style w:type="paragraph" w:customStyle="1" w:styleId="xl92">
    <w:name w:val="xl92"/>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Arial" w:hAnsi="Arial" w:cs="Arial"/>
      <w:b/>
      <w:bCs/>
      <w:noProof w:val="0"/>
      <w:sz w:val="24"/>
      <w:szCs w:val="24"/>
    </w:rPr>
  </w:style>
  <w:style w:type="paragraph" w:customStyle="1" w:styleId="xl93">
    <w:name w:val="xl93"/>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94">
    <w:name w:val="xl94"/>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95">
    <w:name w:val="xl95"/>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96">
    <w:name w:val="xl96"/>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Narrow" w:hAnsi="Arial Narrow"/>
      <w:b/>
      <w:bCs/>
      <w:noProof w:val="0"/>
      <w:sz w:val="24"/>
      <w:szCs w:val="24"/>
    </w:rPr>
  </w:style>
  <w:style w:type="paragraph" w:customStyle="1" w:styleId="xl97">
    <w:name w:val="xl97"/>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98">
    <w:name w:val="xl98"/>
    <w:basedOn w:val="Normal"/>
    <w:rsid w:val="00B04C73"/>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99">
    <w:name w:val="xl99"/>
    <w:basedOn w:val="Normal"/>
    <w:rsid w:val="00B04C73"/>
    <w:pPr>
      <w:pBdr>
        <w:top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100">
    <w:name w:val="xl100"/>
    <w:basedOn w:val="Normal"/>
    <w:rsid w:val="00B04C73"/>
    <w:pPr>
      <w:spacing w:before="100" w:beforeAutospacing="1" w:after="100" w:afterAutospacing="1" w:line="240" w:lineRule="auto"/>
      <w:ind w:left="0" w:firstLine="0"/>
      <w:jc w:val="left"/>
    </w:pPr>
    <w:rPr>
      <w:rFonts w:ascii="Arial" w:hAnsi="Arial" w:cs="Arial"/>
      <w:noProof w:val="0"/>
      <w:sz w:val="24"/>
      <w:szCs w:val="24"/>
    </w:rPr>
  </w:style>
  <w:style w:type="paragraph" w:customStyle="1" w:styleId="xl101">
    <w:name w:val="xl101"/>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Arial" w:hAnsi="Arial" w:cs="Arial"/>
      <w:b/>
      <w:bCs/>
      <w:noProof w:val="0"/>
      <w:sz w:val="24"/>
      <w:szCs w:val="24"/>
    </w:rPr>
  </w:style>
  <w:style w:type="paragraph" w:customStyle="1" w:styleId="xl102">
    <w:name w:val="xl102"/>
    <w:basedOn w:val="Normal"/>
    <w:rsid w:val="00B04C73"/>
    <w:pPr>
      <w:pBdr>
        <w:top w:val="single" w:sz="4" w:space="0" w:color="auto"/>
        <w:bottom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103">
    <w:name w:val="xl103"/>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104">
    <w:name w:val="xl104"/>
    <w:basedOn w:val="Normal"/>
    <w:rsid w:val="00B04C73"/>
    <w:pPr>
      <w:pBdr>
        <w:top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105">
    <w:name w:val="xl105"/>
    <w:basedOn w:val="Normal"/>
    <w:rsid w:val="00B04C73"/>
    <w:pPr>
      <w:pBdr>
        <w:top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106">
    <w:name w:val="xl106"/>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color w:val="auto"/>
    </w:rPr>
  </w:style>
  <w:style w:type="paragraph" w:customStyle="1" w:styleId="xl107">
    <w:name w:val="xl107"/>
    <w:basedOn w:val="Normal"/>
    <w:rsid w:val="00B04C73"/>
    <w:pPr>
      <w:spacing w:before="100" w:beforeAutospacing="1" w:after="100" w:afterAutospacing="1" w:line="240" w:lineRule="auto"/>
      <w:ind w:left="0" w:firstLine="0"/>
      <w:jc w:val="left"/>
    </w:pPr>
    <w:rPr>
      <w:rFonts w:ascii="Arial" w:hAnsi="Arial" w:cs="Arial"/>
      <w:noProof w:val="0"/>
      <w:color w:val="auto"/>
      <w:sz w:val="24"/>
      <w:szCs w:val="24"/>
    </w:rPr>
  </w:style>
  <w:style w:type="paragraph" w:customStyle="1" w:styleId="xl108">
    <w:name w:val="xl108"/>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color w:val="auto"/>
    </w:rPr>
  </w:style>
  <w:style w:type="paragraph" w:customStyle="1" w:styleId="xl109">
    <w:name w:val="xl109"/>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Arial" w:hAnsi="Arial" w:cs="Arial"/>
      <w:b/>
      <w:bCs/>
      <w:noProof w:val="0"/>
      <w:sz w:val="24"/>
      <w:szCs w:val="24"/>
    </w:rPr>
  </w:style>
  <w:style w:type="paragraph" w:customStyle="1" w:styleId="xl110">
    <w:name w:val="xl110"/>
    <w:basedOn w:val="Normal"/>
    <w:rsid w:val="00B04C73"/>
    <w:pPr>
      <w:pBdr>
        <w:top w:val="single" w:sz="4" w:space="0" w:color="auto"/>
        <w:bottom w:val="single" w:sz="4" w:space="0" w:color="auto"/>
      </w:pBdr>
      <w:shd w:val="clear" w:color="000000" w:fill="FFFFFF"/>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111">
    <w:name w:val="xl111"/>
    <w:basedOn w:val="Normal"/>
    <w:rsid w:val="00B04C73"/>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112">
    <w:name w:val="xl112"/>
    <w:basedOn w:val="Normal"/>
    <w:rsid w:val="00B04C73"/>
    <w:pPr>
      <w:spacing w:before="100" w:beforeAutospacing="1" w:after="100" w:afterAutospacing="1" w:line="240" w:lineRule="auto"/>
      <w:ind w:left="0" w:firstLine="0"/>
      <w:jc w:val="center"/>
    </w:pPr>
    <w:rPr>
      <w:rFonts w:ascii="Arial" w:hAnsi="Arial" w:cs="Arial"/>
      <w:b/>
      <w:bCs/>
      <w:noProof w:val="0"/>
      <w:color w:val="auto"/>
      <w:sz w:val="24"/>
      <w:szCs w:val="24"/>
    </w:rPr>
  </w:style>
  <w:style w:type="paragraph" w:customStyle="1" w:styleId="xl113">
    <w:name w:val="xl113"/>
    <w:basedOn w:val="Normal"/>
    <w:rsid w:val="00B04C73"/>
    <w:pPr>
      <w:spacing w:before="100" w:beforeAutospacing="1" w:after="100" w:afterAutospacing="1" w:line="240" w:lineRule="auto"/>
      <w:ind w:left="0" w:firstLine="0"/>
      <w:jc w:val="center"/>
    </w:pPr>
    <w:rPr>
      <w:rFonts w:ascii="Arial" w:hAnsi="Arial" w:cs="Arial"/>
      <w:noProof w:val="0"/>
      <w:sz w:val="24"/>
      <w:szCs w:val="24"/>
    </w:rPr>
  </w:style>
  <w:style w:type="paragraph" w:customStyle="1" w:styleId="xl114">
    <w:name w:val="xl114"/>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115">
    <w:name w:val="xl115"/>
    <w:basedOn w:val="Normal"/>
    <w:rsid w:val="00B04C73"/>
    <w:pPr>
      <w:spacing w:before="100" w:beforeAutospacing="1" w:after="100" w:afterAutospacing="1" w:line="240" w:lineRule="auto"/>
      <w:ind w:left="0" w:firstLine="0"/>
      <w:jc w:val="left"/>
      <w:textAlignment w:val="top"/>
    </w:pPr>
    <w:rPr>
      <w:rFonts w:ascii="Arial" w:hAnsi="Arial" w:cs="Arial"/>
      <w:b/>
      <w:bCs/>
      <w:noProof w:val="0"/>
      <w:color w:val="auto"/>
      <w:sz w:val="24"/>
      <w:szCs w:val="24"/>
    </w:rPr>
  </w:style>
  <w:style w:type="paragraph" w:customStyle="1" w:styleId="xl116">
    <w:name w:val="xl116"/>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top"/>
    </w:pPr>
    <w:rPr>
      <w:rFonts w:ascii="Arial" w:hAnsi="Arial" w:cs="Arial"/>
      <w:b/>
      <w:bCs/>
      <w:noProof w:val="0"/>
      <w:sz w:val="24"/>
      <w:szCs w:val="24"/>
    </w:rPr>
  </w:style>
  <w:style w:type="paragraph" w:customStyle="1" w:styleId="xl117">
    <w:name w:val="xl117"/>
    <w:basedOn w:val="Normal"/>
    <w:rsid w:val="00B04C73"/>
    <w:pPr>
      <w:pBdr>
        <w:top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118">
    <w:name w:val="xl118"/>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table" w:customStyle="1" w:styleId="Tabelacomgrade1">
    <w:name w:val="Tabela com grade1"/>
    <w:basedOn w:val="Tabelanormal"/>
    <w:next w:val="Tabelacomgrade"/>
    <w:uiPriority w:val="39"/>
    <w:rsid w:val="00B118EE"/>
    <w:pPr>
      <w:spacing w:after="0" w:line="240" w:lineRule="auto"/>
      <w:ind w:left="0" w:firstLine="0"/>
      <w:jc w:val="left"/>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arcadores">
    <w:name w:val="List Bullet"/>
    <w:basedOn w:val="Normal"/>
    <w:uiPriority w:val="99"/>
    <w:unhideWhenUsed/>
    <w:rsid w:val="00216AD0"/>
    <w:pPr>
      <w:numPr>
        <w:numId w:val="49"/>
      </w:numPr>
      <w:contextualSpacing/>
    </w:pPr>
  </w:style>
  <w:style w:type="paragraph" w:customStyle="1" w:styleId="ndice">
    <w:name w:val="Índice"/>
    <w:basedOn w:val="Normal"/>
    <w:qFormat/>
    <w:rsid w:val="003A37AB"/>
    <w:pPr>
      <w:suppressLineNumbers/>
      <w:spacing w:after="0" w:line="240" w:lineRule="auto"/>
      <w:ind w:left="0" w:firstLine="0"/>
      <w:jc w:val="left"/>
    </w:pPr>
    <w:rPr>
      <w:rFonts w:cs="FreeSans"/>
      <w:noProof w:val="0"/>
      <w:color w:val="auto"/>
      <w:sz w:val="24"/>
      <w:szCs w:val="24"/>
    </w:rPr>
  </w:style>
  <w:style w:type="character" w:customStyle="1" w:styleId="Ttulo7Char">
    <w:name w:val="Título 7 Char"/>
    <w:basedOn w:val="Fontepargpadro"/>
    <w:link w:val="Ttulo7"/>
    <w:uiPriority w:val="9"/>
    <w:rsid w:val="00974810"/>
    <w:rPr>
      <w:rFonts w:ascii="Calibri" w:eastAsia="F" w:hAnsi="Calibri" w:cs="F"/>
      <w:color w:val="595959"/>
      <w:kern w:val="3"/>
      <w:lang w:eastAsia="en-US" w:bidi="hi-IN"/>
    </w:rPr>
  </w:style>
  <w:style w:type="character" w:customStyle="1" w:styleId="Ttulo8Char">
    <w:name w:val="Título 8 Char"/>
    <w:basedOn w:val="Fontepargpadro"/>
    <w:link w:val="Ttulo8"/>
    <w:uiPriority w:val="9"/>
    <w:rsid w:val="00974810"/>
    <w:rPr>
      <w:rFonts w:ascii="Calibri" w:eastAsia="F" w:hAnsi="Calibri" w:cs="F"/>
      <w:i/>
      <w:iCs/>
      <w:color w:val="272727"/>
      <w:kern w:val="3"/>
      <w:lang w:eastAsia="en-US" w:bidi="hi-IN"/>
    </w:rPr>
  </w:style>
  <w:style w:type="character" w:customStyle="1" w:styleId="Ttulo9Char">
    <w:name w:val="Título 9 Char"/>
    <w:basedOn w:val="Fontepargpadro"/>
    <w:link w:val="Ttulo9"/>
    <w:uiPriority w:val="9"/>
    <w:rsid w:val="00974810"/>
    <w:rPr>
      <w:rFonts w:ascii="Calibri" w:eastAsia="F" w:hAnsi="Calibri" w:cs="F"/>
      <w:color w:val="272727"/>
      <w:kern w:val="3"/>
      <w:lang w:eastAsia="en-US" w:bidi="hi-IN"/>
    </w:rPr>
  </w:style>
  <w:style w:type="paragraph" w:customStyle="1" w:styleId="Ttulo12">
    <w:name w:val="Título 12"/>
    <w:basedOn w:val="Standard"/>
    <w:next w:val="Standard"/>
    <w:rsid w:val="00974810"/>
    <w:pPr>
      <w:keepNext/>
      <w:jc w:val="center"/>
      <w:outlineLvl w:val="0"/>
    </w:pPr>
    <w:rPr>
      <w:rFonts w:ascii="Arial" w:hAnsi="Arial" w:cs="Arial"/>
      <w:b/>
      <w:color w:val="000000"/>
      <w:kern w:val="3"/>
      <w:lang w:eastAsia="zh-CN" w:bidi="ar-SA"/>
    </w:rPr>
  </w:style>
  <w:style w:type="paragraph" w:customStyle="1" w:styleId="Ttulo13">
    <w:name w:val="Título 13"/>
    <w:basedOn w:val="Normal"/>
    <w:rsid w:val="00974810"/>
    <w:pPr>
      <w:widowControl w:val="0"/>
      <w:autoSpaceDE w:val="0"/>
      <w:autoSpaceDN w:val="0"/>
      <w:spacing w:before="90" w:after="0" w:line="240" w:lineRule="auto"/>
      <w:ind w:left="6511" w:firstLine="0"/>
      <w:jc w:val="center"/>
      <w:outlineLvl w:val="1"/>
    </w:pPr>
    <w:rPr>
      <w:b/>
      <w:bCs/>
      <w:noProof w:val="0"/>
      <w:color w:val="auto"/>
      <w:sz w:val="24"/>
      <w:szCs w:val="24"/>
      <w:lang w:val="pt-PT" w:eastAsia="pt-PT" w:bidi="pt-PT"/>
    </w:rPr>
  </w:style>
  <w:style w:type="paragraph" w:customStyle="1" w:styleId="Ttulo31">
    <w:name w:val="Título 31"/>
    <w:basedOn w:val="Standard"/>
    <w:next w:val="Standard"/>
    <w:rsid w:val="00974810"/>
    <w:pPr>
      <w:keepNext/>
      <w:jc w:val="center"/>
      <w:outlineLvl w:val="2"/>
    </w:pPr>
    <w:rPr>
      <w:rFonts w:ascii="Arial" w:hAnsi="Arial" w:cs="Arial"/>
      <w:b/>
      <w:bCs/>
      <w:kern w:val="3"/>
      <w:lang w:eastAsia="zh-CN" w:bidi="ar-SA"/>
    </w:rPr>
  </w:style>
  <w:style w:type="paragraph" w:customStyle="1" w:styleId="Standard">
    <w:name w:val="Standard"/>
    <w:rsid w:val="00974810"/>
    <w:pPr>
      <w:suppressAutoHyphens/>
      <w:autoSpaceDN w:val="0"/>
      <w:spacing w:after="0" w:line="240" w:lineRule="auto"/>
      <w:ind w:left="0" w:firstLine="0"/>
      <w:jc w:val="left"/>
      <w:textAlignment w:val="baseline"/>
    </w:pPr>
    <w:rPr>
      <w:sz w:val="24"/>
      <w:szCs w:val="24"/>
      <w:lang w:bidi="hi-IN"/>
    </w:rPr>
  </w:style>
  <w:style w:type="paragraph" w:customStyle="1" w:styleId="Heading">
    <w:name w:val="Heading"/>
    <w:basedOn w:val="Standard"/>
    <w:next w:val="Textbody"/>
    <w:rsid w:val="00974810"/>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rsid w:val="00974810"/>
    <w:pPr>
      <w:spacing w:after="140" w:line="276" w:lineRule="auto"/>
    </w:pPr>
  </w:style>
  <w:style w:type="paragraph" w:styleId="Lista">
    <w:name w:val="List"/>
    <w:basedOn w:val="Textbody"/>
    <w:rsid w:val="00974810"/>
  </w:style>
  <w:style w:type="paragraph" w:styleId="Legenda">
    <w:name w:val="caption"/>
    <w:basedOn w:val="Standard"/>
    <w:qFormat/>
    <w:rsid w:val="00974810"/>
    <w:pPr>
      <w:suppressLineNumbers/>
      <w:spacing w:before="120" w:after="120"/>
    </w:pPr>
    <w:rPr>
      <w:i/>
      <w:iCs/>
    </w:rPr>
  </w:style>
  <w:style w:type="paragraph" w:customStyle="1" w:styleId="Index">
    <w:name w:val="Index"/>
    <w:basedOn w:val="Standard"/>
    <w:rsid w:val="00974810"/>
    <w:pPr>
      <w:suppressLineNumbers/>
    </w:pPr>
  </w:style>
  <w:style w:type="paragraph" w:styleId="Citao">
    <w:name w:val="Quote"/>
    <w:basedOn w:val="Normal"/>
    <w:next w:val="Standard"/>
    <w:link w:val="CitaoChar"/>
    <w:uiPriority w:val="29"/>
    <w:qFormat/>
    <w:rsid w:val="00974810"/>
    <w:pPr>
      <w:suppressAutoHyphens/>
      <w:autoSpaceDN w:val="0"/>
      <w:spacing w:before="160" w:after="160" w:line="240" w:lineRule="auto"/>
      <w:ind w:left="0" w:firstLine="0"/>
      <w:jc w:val="center"/>
      <w:textAlignment w:val="baseline"/>
    </w:pPr>
    <w:rPr>
      <w:rFonts w:ascii="Calibri" w:eastAsia="Calibri" w:hAnsi="Calibri" w:cs="F"/>
      <w:i/>
      <w:iCs/>
      <w:noProof w:val="0"/>
      <w:color w:val="404040"/>
      <w:kern w:val="3"/>
      <w:lang w:eastAsia="en-US" w:bidi="hi-IN"/>
    </w:rPr>
  </w:style>
  <w:style w:type="character" w:customStyle="1" w:styleId="CitaoChar">
    <w:name w:val="Citação Char"/>
    <w:basedOn w:val="Fontepargpadro"/>
    <w:link w:val="Citao"/>
    <w:uiPriority w:val="29"/>
    <w:rsid w:val="00974810"/>
    <w:rPr>
      <w:rFonts w:ascii="Calibri" w:eastAsia="Calibri" w:hAnsi="Calibri" w:cs="F"/>
      <w:i/>
      <w:iCs/>
      <w:color w:val="404040"/>
      <w:kern w:val="3"/>
      <w:lang w:eastAsia="en-US" w:bidi="hi-IN"/>
    </w:rPr>
  </w:style>
  <w:style w:type="paragraph" w:styleId="CitaoIntensa">
    <w:name w:val="Intense Quote"/>
    <w:basedOn w:val="Normal"/>
    <w:next w:val="Standard"/>
    <w:link w:val="CitaoIntensaChar"/>
    <w:uiPriority w:val="30"/>
    <w:qFormat/>
    <w:rsid w:val="00974810"/>
    <w:pPr>
      <w:pBdr>
        <w:top w:val="single" w:sz="4" w:space="10" w:color="2F5496"/>
        <w:bottom w:val="single" w:sz="4" w:space="10" w:color="2F5496"/>
      </w:pBdr>
      <w:suppressAutoHyphens/>
      <w:autoSpaceDN w:val="0"/>
      <w:spacing w:before="360" w:after="360" w:line="240" w:lineRule="auto"/>
      <w:ind w:left="864" w:right="864" w:firstLine="0"/>
      <w:jc w:val="center"/>
      <w:textAlignment w:val="baseline"/>
    </w:pPr>
    <w:rPr>
      <w:rFonts w:ascii="Calibri" w:eastAsia="Calibri" w:hAnsi="Calibri" w:cs="F"/>
      <w:i/>
      <w:iCs/>
      <w:noProof w:val="0"/>
      <w:color w:val="2F5496"/>
      <w:kern w:val="3"/>
      <w:lang w:eastAsia="en-US" w:bidi="hi-IN"/>
    </w:rPr>
  </w:style>
  <w:style w:type="character" w:customStyle="1" w:styleId="CitaoIntensaChar">
    <w:name w:val="Citação Intensa Char"/>
    <w:basedOn w:val="Fontepargpadro"/>
    <w:link w:val="CitaoIntensa"/>
    <w:uiPriority w:val="30"/>
    <w:rsid w:val="00974810"/>
    <w:rPr>
      <w:rFonts w:ascii="Calibri" w:eastAsia="Calibri" w:hAnsi="Calibri" w:cs="F"/>
      <w:i/>
      <w:iCs/>
      <w:color w:val="2F5496"/>
      <w:kern w:val="3"/>
      <w:lang w:eastAsia="en-US" w:bidi="hi-IN"/>
    </w:rPr>
  </w:style>
  <w:style w:type="character" w:customStyle="1" w:styleId="Ttulo4Char">
    <w:name w:val="Título 4 Char"/>
    <w:basedOn w:val="Fontepargpadro"/>
    <w:uiPriority w:val="9"/>
    <w:rsid w:val="00974810"/>
    <w:rPr>
      <w:rFonts w:eastAsia="F" w:cs="F"/>
      <w:i/>
      <w:iCs/>
      <w:color w:val="2F5496"/>
    </w:rPr>
  </w:style>
  <w:style w:type="character" w:customStyle="1" w:styleId="Ttulo5Char">
    <w:name w:val="Título 5 Char"/>
    <w:basedOn w:val="Fontepargpadro"/>
    <w:uiPriority w:val="9"/>
    <w:rsid w:val="00974810"/>
    <w:rPr>
      <w:rFonts w:eastAsia="F" w:cs="F"/>
      <w:color w:val="2F5496"/>
    </w:rPr>
  </w:style>
  <w:style w:type="character" w:customStyle="1" w:styleId="Ttulo6Char">
    <w:name w:val="Título 6 Char"/>
    <w:basedOn w:val="Fontepargpadro"/>
    <w:uiPriority w:val="9"/>
    <w:rsid w:val="00974810"/>
    <w:rPr>
      <w:rFonts w:eastAsia="F" w:cs="F"/>
      <w:i/>
      <w:iCs/>
      <w:color w:val="595959"/>
    </w:rPr>
  </w:style>
  <w:style w:type="character" w:styleId="nfaseIntensa">
    <w:name w:val="Intense Emphasis"/>
    <w:basedOn w:val="Fontepargpadro"/>
    <w:uiPriority w:val="21"/>
    <w:qFormat/>
    <w:rsid w:val="00974810"/>
    <w:rPr>
      <w:i/>
      <w:iCs/>
      <w:color w:val="2F5496"/>
    </w:rPr>
  </w:style>
  <w:style w:type="character" w:styleId="RefernciaIntensa">
    <w:name w:val="Intense Reference"/>
    <w:basedOn w:val="Fontepargpadro"/>
    <w:uiPriority w:val="32"/>
    <w:qFormat/>
    <w:rsid w:val="00974810"/>
    <w:rPr>
      <w:b/>
      <w:bCs/>
      <w:smallCaps/>
      <w:color w:val="2F5496"/>
      <w:spacing w:val="5"/>
    </w:rPr>
  </w:style>
  <w:style w:type="character" w:customStyle="1" w:styleId="Internetlink">
    <w:name w:val="Internet link"/>
    <w:basedOn w:val="Fontepargpadro"/>
    <w:rsid w:val="00974810"/>
    <w:rPr>
      <w:color w:val="0563C1"/>
      <w:u w:val="single"/>
    </w:rPr>
  </w:style>
  <w:style w:type="paragraph" w:styleId="Textodenotaderodap">
    <w:name w:val="footnote text"/>
    <w:basedOn w:val="Normal"/>
    <w:link w:val="TextodenotaderodapChar"/>
    <w:uiPriority w:val="99"/>
    <w:rsid w:val="00974810"/>
    <w:pPr>
      <w:autoSpaceDN w:val="0"/>
      <w:spacing w:after="0" w:line="240" w:lineRule="auto"/>
      <w:ind w:left="0" w:firstLine="0"/>
      <w:jc w:val="left"/>
    </w:pPr>
    <w:rPr>
      <w:rFonts w:ascii="Calibri" w:eastAsia="Calibri" w:hAnsi="Calibri"/>
      <w:noProof w:val="0"/>
      <w:color w:val="auto"/>
      <w:kern w:val="3"/>
      <w:sz w:val="20"/>
      <w:szCs w:val="20"/>
      <w:lang w:eastAsia="en-US"/>
    </w:rPr>
  </w:style>
  <w:style w:type="character" w:customStyle="1" w:styleId="TextodenotaderodapChar">
    <w:name w:val="Texto de nota de rodapé Char"/>
    <w:basedOn w:val="Fontepargpadro"/>
    <w:link w:val="Textodenotaderodap"/>
    <w:uiPriority w:val="99"/>
    <w:rsid w:val="00974810"/>
    <w:rPr>
      <w:rFonts w:ascii="Calibri" w:eastAsia="Calibri" w:hAnsi="Calibri"/>
      <w:kern w:val="3"/>
      <w:sz w:val="20"/>
      <w:szCs w:val="20"/>
      <w:lang w:eastAsia="en-US"/>
    </w:rPr>
  </w:style>
  <w:style w:type="character" w:styleId="Refdenotaderodap">
    <w:name w:val="footnote reference"/>
    <w:basedOn w:val="Fontepargpadro"/>
    <w:uiPriority w:val="99"/>
    <w:rsid w:val="00974810"/>
    <w:rPr>
      <w:position w:val="0"/>
      <w:vertAlign w:val="superscript"/>
    </w:rPr>
  </w:style>
  <w:style w:type="character" w:customStyle="1" w:styleId="MenoPendente2">
    <w:name w:val="Menção Pendente2"/>
    <w:basedOn w:val="Fontepargpadro"/>
    <w:rsid w:val="00974810"/>
    <w:rPr>
      <w:color w:val="605E5C"/>
      <w:shd w:val="clear" w:color="auto" w:fill="E1DFDD"/>
    </w:rPr>
  </w:style>
  <w:style w:type="character" w:styleId="HiperlinkVisitado">
    <w:name w:val="FollowedHyperlink"/>
    <w:basedOn w:val="Fontepargpadro"/>
    <w:uiPriority w:val="99"/>
    <w:rsid w:val="00974810"/>
    <w:rPr>
      <w:color w:val="954F72"/>
      <w:u w:val="single"/>
    </w:rPr>
  </w:style>
  <w:style w:type="paragraph" w:styleId="Recuodecorpodetexto">
    <w:name w:val="Body Text Indent"/>
    <w:basedOn w:val="Normal"/>
    <w:link w:val="RecuodecorpodetextoChar"/>
    <w:rsid w:val="00974810"/>
    <w:pPr>
      <w:autoSpaceDN w:val="0"/>
      <w:spacing w:after="120" w:line="240" w:lineRule="auto"/>
      <w:ind w:left="283" w:firstLine="0"/>
      <w:jc w:val="left"/>
    </w:pPr>
    <w:rPr>
      <w:noProof w:val="0"/>
      <w:color w:val="auto"/>
      <w:sz w:val="20"/>
      <w:szCs w:val="24"/>
    </w:rPr>
  </w:style>
  <w:style w:type="character" w:customStyle="1" w:styleId="RecuodecorpodetextoChar">
    <w:name w:val="Recuo de corpo de texto Char"/>
    <w:basedOn w:val="Fontepargpadro"/>
    <w:link w:val="Recuodecorpodetexto"/>
    <w:qFormat/>
    <w:rsid w:val="00974810"/>
    <w:rPr>
      <w:sz w:val="20"/>
      <w:szCs w:val="24"/>
    </w:rPr>
  </w:style>
  <w:style w:type="paragraph" w:styleId="Corpodetexto2">
    <w:name w:val="Body Text 2"/>
    <w:basedOn w:val="Normal"/>
    <w:link w:val="Corpodetexto2Char"/>
    <w:rsid w:val="00974810"/>
    <w:pPr>
      <w:autoSpaceDN w:val="0"/>
      <w:spacing w:after="120" w:line="480" w:lineRule="auto"/>
      <w:ind w:left="0" w:firstLine="0"/>
      <w:jc w:val="left"/>
    </w:pPr>
    <w:rPr>
      <w:noProof w:val="0"/>
      <w:color w:val="auto"/>
      <w:sz w:val="24"/>
      <w:szCs w:val="24"/>
    </w:rPr>
  </w:style>
  <w:style w:type="character" w:customStyle="1" w:styleId="Corpodetexto2Char">
    <w:name w:val="Corpo de texto 2 Char"/>
    <w:basedOn w:val="Fontepargpadro"/>
    <w:link w:val="Corpodetexto2"/>
    <w:rsid w:val="00974810"/>
    <w:rPr>
      <w:sz w:val="24"/>
      <w:szCs w:val="24"/>
    </w:rPr>
  </w:style>
  <w:style w:type="paragraph" w:styleId="Corpodetexto3">
    <w:name w:val="Body Text 3"/>
    <w:basedOn w:val="Normal"/>
    <w:link w:val="Corpodetexto3Char"/>
    <w:qFormat/>
    <w:rsid w:val="00974810"/>
    <w:pPr>
      <w:autoSpaceDN w:val="0"/>
      <w:spacing w:after="120" w:line="240" w:lineRule="auto"/>
      <w:ind w:left="0" w:firstLine="0"/>
      <w:jc w:val="left"/>
    </w:pPr>
    <w:rPr>
      <w:noProof w:val="0"/>
      <w:color w:val="auto"/>
      <w:sz w:val="16"/>
      <w:szCs w:val="16"/>
    </w:rPr>
  </w:style>
  <w:style w:type="character" w:customStyle="1" w:styleId="Corpodetexto3Char">
    <w:name w:val="Corpo de texto 3 Char"/>
    <w:basedOn w:val="Fontepargpadro"/>
    <w:link w:val="Corpodetexto3"/>
    <w:qFormat/>
    <w:rsid w:val="00974810"/>
    <w:rPr>
      <w:sz w:val="16"/>
      <w:szCs w:val="16"/>
    </w:rPr>
  </w:style>
  <w:style w:type="paragraph" w:styleId="Recuodecorpodetexto2">
    <w:name w:val="Body Text Indent 2"/>
    <w:basedOn w:val="Normal"/>
    <w:link w:val="Recuodecorpodetexto2Char"/>
    <w:rsid w:val="00974810"/>
    <w:pPr>
      <w:autoSpaceDN w:val="0"/>
      <w:spacing w:after="120" w:line="480" w:lineRule="auto"/>
      <w:ind w:left="283" w:firstLine="0"/>
      <w:jc w:val="left"/>
    </w:pPr>
    <w:rPr>
      <w:noProof w:val="0"/>
      <w:color w:val="auto"/>
      <w:sz w:val="20"/>
      <w:szCs w:val="24"/>
    </w:rPr>
  </w:style>
  <w:style w:type="character" w:customStyle="1" w:styleId="Recuodecorpodetexto2Char">
    <w:name w:val="Recuo de corpo de texto 2 Char"/>
    <w:basedOn w:val="Fontepargpadro"/>
    <w:link w:val="Recuodecorpodetexto2"/>
    <w:rsid w:val="00974810"/>
    <w:rPr>
      <w:sz w:val="20"/>
      <w:szCs w:val="24"/>
    </w:rPr>
  </w:style>
  <w:style w:type="paragraph" w:customStyle="1" w:styleId="BodyText31">
    <w:name w:val="Body Text 31"/>
    <w:basedOn w:val="Normal"/>
    <w:rsid w:val="00974810"/>
    <w:pPr>
      <w:autoSpaceDN w:val="0"/>
      <w:spacing w:after="0" w:line="360" w:lineRule="auto"/>
      <w:ind w:left="0" w:firstLine="0"/>
      <w:jc w:val="center"/>
    </w:pPr>
    <w:rPr>
      <w:rFonts w:ascii="Arial" w:hAnsi="Arial"/>
      <w:b/>
      <w:noProof w:val="0"/>
      <w:color w:val="auto"/>
      <w:sz w:val="28"/>
      <w:szCs w:val="20"/>
    </w:rPr>
  </w:style>
  <w:style w:type="character" w:customStyle="1" w:styleId="CorpodetextoChar1">
    <w:name w:val="Corpo de texto Char1"/>
    <w:rsid w:val="00974810"/>
    <w:rPr>
      <w:rFonts w:ascii="Arial" w:eastAsia="Times New Roman" w:hAnsi="Arial" w:cs="Arial"/>
      <w:lang w:eastAsia="pt-BR"/>
    </w:rPr>
  </w:style>
  <w:style w:type="character" w:customStyle="1" w:styleId="LinkdaInternet">
    <w:name w:val="Link da Internet"/>
    <w:uiPriority w:val="99"/>
    <w:rsid w:val="00974810"/>
    <w:rPr>
      <w:color w:val="000080"/>
      <w:u w:val="single"/>
    </w:rPr>
  </w:style>
  <w:style w:type="character" w:styleId="nfase">
    <w:name w:val="Emphasis"/>
    <w:basedOn w:val="Fontepargpadro"/>
    <w:rsid w:val="00974810"/>
    <w:rPr>
      <w:i/>
      <w:iCs/>
    </w:rPr>
  </w:style>
  <w:style w:type="character" w:styleId="AcrnimoHTML">
    <w:name w:val="HTML Acronym"/>
    <w:rsid w:val="00974810"/>
    <w:rPr>
      <w:rFonts w:cs="Times New Roman"/>
      <w:lang w:val="pt-BR" w:bidi="ar-SA"/>
    </w:rPr>
  </w:style>
  <w:style w:type="paragraph" w:customStyle="1" w:styleId="BodyText21">
    <w:name w:val="Body Text 21"/>
    <w:basedOn w:val="Normal"/>
    <w:rsid w:val="00974810"/>
    <w:pPr>
      <w:widowControl w:val="0"/>
      <w:autoSpaceDN w:val="0"/>
      <w:spacing w:after="120" w:line="240" w:lineRule="auto"/>
      <w:ind w:left="0" w:firstLine="0"/>
    </w:pPr>
    <w:rPr>
      <w:rFonts w:ascii="Arial" w:hAnsi="Arial"/>
      <w:noProof w:val="0"/>
      <w:color w:val="auto"/>
      <w:sz w:val="24"/>
      <w:szCs w:val="20"/>
    </w:rPr>
  </w:style>
  <w:style w:type="paragraph" w:customStyle="1" w:styleId="Titulo">
    <w:name w:val="Titulo"/>
    <w:basedOn w:val="Normal"/>
    <w:rsid w:val="00974810"/>
    <w:pPr>
      <w:autoSpaceDN w:val="0"/>
      <w:spacing w:before="360" w:after="240" w:line="300" w:lineRule="exact"/>
      <w:ind w:left="0" w:firstLine="0"/>
    </w:pPr>
    <w:rPr>
      <w:rFonts w:ascii="Arial" w:hAnsi="Arial"/>
      <w:b/>
      <w:caps/>
      <w:noProof w:val="0"/>
      <w:color w:val="auto"/>
      <w:sz w:val="24"/>
      <w:szCs w:val="20"/>
    </w:rPr>
  </w:style>
  <w:style w:type="character" w:styleId="Nmerodepgina">
    <w:name w:val="page number"/>
    <w:rsid w:val="00974810"/>
    <w:rPr>
      <w:rFonts w:cs="Times New Roman"/>
    </w:rPr>
  </w:style>
  <w:style w:type="paragraph" w:customStyle="1" w:styleId="BodyText22">
    <w:name w:val="Body Text 22"/>
    <w:basedOn w:val="Normal"/>
    <w:rsid w:val="00974810"/>
    <w:pPr>
      <w:tabs>
        <w:tab w:val="left" w:pos="288"/>
        <w:tab w:val="left" w:pos="1008"/>
        <w:tab w:val="left" w:pos="1728"/>
        <w:tab w:val="left" w:pos="2448"/>
        <w:tab w:val="left" w:pos="3168"/>
        <w:tab w:val="left" w:pos="3888"/>
        <w:tab w:val="left" w:pos="4608"/>
        <w:tab w:val="left" w:pos="5328"/>
        <w:tab w:val="left" w:pos="6048"/>
        <w:tab w:val="left" w:pos="6768"/>
      </w:tabs>
      <w:autoSpaceDN w:val="0"/>
      <w:spacing w:after="120" w:line="240" w:lineRule="auto"/>
      <w:ind w:left="0" w:firstLine="0"/>
    </w:pPr>
    <w:rPr>
      <w:rFonts w:ascii="Arial" w:hAnsi="Arial"/>
      <w:noProof w:val="0"/>
      <w:color w:val="auto"/>
      <w:sz w:val="24"/>
      <w:szCs w:val="20"/>
    </w:rPr>
  </w:style>
  <w:style w:type="paragraph" w:styleId="Recuodecorpodetexto3">
    <w:name w:val="Body Text Indent 3"/>
    <w:basedOn w:val="Normal"/>
    <w:link w:val="Recuodecorpodetexto3Char"/>
    <w:rsid w:val="00974810"/>
    <w:pPr>
      <w:autoSpaceDN w:val="0"/>
      <w:spacing w:after="0" w:line="240" w:lineRule="auto"/>
      <w:ind w:left="720" w:hanging="720"/>
      <w:jc w:val="left"/>
    </w:pPr>
    <w:rPr>
      <w:rFonts w:ascii="Arial" w:hAnsi="Arial"/>
      <w:noProof w:val="0"/>
      <w:color w:val="auto"/>
      <w:sz w:val="24"/>
      <w:szCs w:val="24"/>
    </w:rPr>
  </w:style>
  <w:style w:type="character" w:customStyle="1" w:styleId="Recuodecorpodetexto3Char">
    <w:name w:val="Recuo de corpo de texto 3 Char"/>
    <w:basedOn w:val="Fontepargpadro"/>
    <w:link w:val="Recuodecorpodetexto3"/>
    <w:rsid w:val="00974810"/>
    <w:rPr>
      <w:rFonts w:ascii="Arial" w:hAnsi="Arial"/>
      <w:sz w:val="24"/>
      <w:szCs w:val="24"/>
    </w:rPr>
  </w:style>
  <w:style w:type="paragraph" w:customStyle="1" w:styleId="Footnote-Body">
    <w:name w:val="Footnote-Body"/>
    <w:basedOn w:val="Corpodetexto"/>
    <w:rsid w:val="00974810"/>
    <w:pPr>
      <w:autoSpaceDE/>
      <w:spacing w:line="31680" w:lineRule="auto"/>
    </w:pPr>
    <w:rPr>
      <w:rFonts w:ascii="Times New Roman" w:eastAsia="Times New Roman" w:hAnsi="Times New Roman" w:cs="Times New Roman"/>
      <w:noProof w:val="0"/>
      <w:sz w:val="14"/>
      <w:szCs w:val="20"/>
      <w:lang w:val="pt-BR" w:eastAsia="pt-BR"/>
    </w:rPr>
  </w:style>
  <w:style w:type="paragraph" w:customStyle="1" w:styleId="PARAG-tit-4">
    <w:name w:val="PARAG-tit-4"/>
    <w:basedOn w:val="Normal"/>
    <w:rsid w:val="00974810"/>
    <w:pPr>
      <w:autoSpaceDN w:val="0"/>
      <w:spacing w:after="0" w:line="240" w:lineRule="auto"/>
      <w:ind w:left="1418" w:hanging="567"/>
    </w:pPr>
    <w:rPr>
      <w:i/>
      <w:noProof w:val="0"/>
      <w:color w:val="auto"/>
      <w:sz w:val="24"/>
      <w:szCs w:val="20"/>
    </w:rPr>
  </w:style>
  <w:style w:type="paragraph" w:styleId="Lista3">
    <w:name w:val="List 3"/>
    <w:basedOn w:val="Lista"/>
    <w:rsid w:val="00974810"/>
    <w:pPr>
      <w:suppressAutoHyphens w:val="0"/>
      <w:spacing w:after="240" w:line="240" w:lineRule="atLeast"/>
      <w:ind w:left="1080" w:hanging="360"/>
      <w:jc w:val="both"/>
      <w:textAlignment w:val="auto"/>
    </w:pPr>
    <w:rPr>
      <w:rFonts w:ascii="Garamond" w:hAnsi="Garamond"/>
      <w:sz w:val="22"/>
      <w:szCs w:val="20"/>
      <w:lang w:bidi="ar-SA"/>
    </w:rPr>
  </w:style>
  <w:style w:type="paragraph" w:styleId="Textoembloco">
    <w:name w:val="Block Text"/>
    <w:basedOn w:val="Normal"/>
    <w:rsid w:val="00974810"/>
    <w:pPr>
      <w:widowControl w:val="0"/>
      <w:autoSpaceDN w:val="0"/>
      <w:spacing w:after="120" w:line="240" w:lineRule="auto"/>
      <w:ind w:left="426" w:right="-62" w:hanging="426"/>
    </w:pPr>
    <w:rPr>
      <w:noProof w:val="0"/>
      <w:color w:val="auto"/>
      <w:szCs w:val="20"/>
    </w:rPr>
  </w:style>
  <w:style w:type="paragraph" w:styleId="TextosemFormatao">
    <w:name w:val="Plain Text"/>
    <w:basedOn w:val="Normal"/>
    <w:link w:val="TextosemFormataoChar"/>
    <w:rsid w:val="00974810"/>
    <w:pPr>
      <w:autoSpaceDN w:val="0"/>
      <w:spacing w:after="0" w:line="240" w:lineRule="auto"/>
      <w:ind w:left="0" w:firstLine="0"/>
      <w:jc w:val="left"/>
    </w:pPr>
    <w:rPr>
      <w:rFonts w:ascii="Courier New" w:hAnsi="Courier New"/>
      <w:noProof w:val="0"/>
      <w:color w:val="auto"/>
      <w:sz w:val="20"/>
      <w:szCs w:val="20"/>
    </w:rPr>
  </w:style>
  <w:style w:type="character" w:customStyle="1" w:styleId="TextosemFormataoChar">
    <w:name w:val="Texto sem Formatação Char"/>
    <w:basedOn w:val="Fontepargpadro"/>
    <w:link w:val="TextosemFormatao"/>
    <w:rsid w:val="00974810"/>
    <w:rPr>
      <w:rFonts w:ascii="Courier New" w:hAnsi="Courier New"/>
      <w:sz w:val="20"/>
      <w:szCs w:val="20"/>
    </w:rPr>
  </w:style>
  <w:style w:type="paragraph" w:styleId="Assuntodocomentrio">
    <w:name w:val="annotation subject"/>
    <w:basedOn w:val="Textodecomentrio"/>
    <w:next w:val="Textodecomentrio"/>
    <w:link w:val="AssuntodocomentrioChar"/>
    <w:uiPriority w:val="99"/>
    <w:rsid w:val="00974810"/>
    <w:pPr>
      <w:autoSpaceDN w:val="0"/>
      <w:spacing w:after="0"/>
      <w:ind w:left="0" w:firstLine="0"/>
      <w:jc w:val="left"/>
    </w:pPr>
    <w:rPr>
      <w:b/>
      <w:noProof w:val="0"/>
      <w:color w:val="auto"/>
    </w:rPr>
  </w:style>
  <w:style w:type="character" w:customStyle="1" w:styleId="AssuntodocomentrioChar">
    <w:name w:val="Assunto do comentário Char"/>
    <w:basedOn w:val="TextodecomentrioChar"/>
    <w:link w:val="Assuntodocomentrio"/>
    <w:uiPriority w:val="99"/>
    <w:rsid w:val="00974810"/>
    <w:rPr>
      <w:rFonts w:ascii="Times New Roman" w:eastAsia="Times New Roman" w:hAnsi="Times New Roman" w:cs="Times New Roman"/>
      <w:b/>
      <w:color w:val="000000"/>
      <w:sz w:val="20"/>
      <w:szCs w:val="20"/>
    </w:rPr>
  </w:style>
  <w:style w:type="paragraph" w:customStyle="1" w:styleId="ChapterSubtitle">
    <w:name w:val="Chapter Subtitle"/>
    <w:basedOn w:val="Subttulo"/>
    <w:rsid w:val="00974810"/>
    <w:pPr>
      <w:keepNext/>
      <w:keepLines/>
      <w:autoSpaceDN w:val="0"/>
      <w:spacing w:before="140" w:after="420"/>
      <w:jc w:val="center"/>
    </w:pPr>
    <w:rPr>
      <w:rFonts w:ascii="Garamond" w:eastAsia="Times New Roman" w:hAnsi="Garamond" w:cs="Times New Roman"/>
      <w:b w:val="0"/>
      <w:caps/>
      <w:smallCaps w:val="0"/>
      <w:noProof w:val="0"/>
      <w:color w:val="auto"/>
      <w:spacing w:val="20"/>
      <w:kern w:val="3"/>
      <w:sz w:val="22"/>
    </w:rPr>
  </w:style>
  <w:style w:type="paragraph" w:customStyle="1" w:styleId="xl25">
    <w:name w:val="xl25"/>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26">
    <w:name w:val="xl26"/>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27">
    <w:name w:val="xl27"/>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28">
    <w:name w:val="xl28"/>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29">
    <w:name w:val="xl29"/>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pPr>
    <w:rPr>
      <w:rFonts w:ascii="Comic Sans MS" w:eastAsia="Arial Unicode MS" w:hAnsi="Comic Sans MS" w:cs="Arial Unicode MS"/>
      <w:noProof w:val="0"/>
      <w:color w:val="auto"/>
    </w:rPr>
  </w:style>
  <w:style w:type="paragraph" w:customStyle="1" w:styleId="xl30">
    <w:name w:val="xl30"/>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pPr>
    <w:rPr>
      <w:rFonts w:ascii="Comic Sans MS" w:eastAsia="Arial Unicode MS" w:hAnsi="Comic Sans MS" w:cs="Arial Unicode MS"/>
      <w:noProof w:val="0"/>
      <w:color w:val="auto"/>
    </w:rPr>
  </w:style>
  <w:style w:type="paragraph" w:customStyle="1" w:styleId="xl31">
    <w:name w:val="xl31"/>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pPr>
    <w:rPr>
      <w:rFonts w:ascii="Comic Sans MS" w:eastAsia="Arial Unicode MS" w:hAnsi="Comic Sans MS" w:cs="Arial Unicode MS"/>
      <w:noProof w:val="0"/>
      <w:color w:val="auto"/>
    </w:rPr>
  </w:style>
  <w:style w:type="paragraph" w:customStyle="1" w:styleId="xl32">
    <w:name w:val="xl32"/>
    <w:basedOn w:val="Normal"/>
    <w:rsid w:val="00974810"/>
    <w:pP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33">
    <w:name w:val="xl33"/>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34">
    <w:name w:val="xl34"/>
    <w:basedOn w:val="Normal"/>
    <w:rsid w:val="00974810"/>
    <w:pPr>
      <w:autoSpaceDN w:val="0"/>
      <w:spacing w:before="100" w:after="100" w:line="240" w:lineRule="auto"/>
      <w:ind w:left="0" w:firstLine="0"/>
    </w:pPr>
    <w:rPr>
      <w:rFonts w:ascii="Comic Sans MS" w:eastAsia="Arial Unicode MS" w:hAnsi="Comic Sans MS" w:cs="Arial Unicode MS"/>
      <w:noProof w:val="0"/>
      <w:color w:val="auto"/>
    </w:rPr>
  </w:style>
  <w:style w:type="paragraph" w:customStyle="1" w:styleId="xl35">
    <w:name w:val="xl35"/>
    <w:basedOn w:val="Normal"/>
    <w:rsid w:val="00974810"/>
    <w:pP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36">
    <w:name w:val="xl36"/>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pPr>
    <w:rPr>
      <w:rFonts w:ascii="Comic Sans MS" w:eastAsia="Arial Unicode MS" w:hAnsi="Comic Sans MS" w:cs="Arial Unicode MS"/>
      <w:noProof w:val="0"/>
      <w:color w:val="auto"/>
    </w:rPr>
  </w:style>
  <w:style w:type="paragraph" w:customStyle="1" w:styleId="xl37">
    <w:name w:val="xl37"/>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38">
    <w:name w:val="xl38"/>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39">
    <w:name w:val="xl39"/>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40">
    <w:name w:val="xl40"/>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Comic Sans MS" w:eastAsia="Arial Unicode MS" w:hAnsi="Comic Sans MS" w:cs="Arial Unicode MS"/>
      <w:b/>
      <w:bCs/>
      <w:noProof w:val="0"/>
      <w:color w:val="auto"/>
    </w:rPr>
  </w:style>
  <w:style w:type="paragraph" w:customStyle="1" w:styleId="xl41">
    <w:name w:val="xl41"/>
    <w:basedOn w:val="Normal"/>
    <w:rsid w:val="00974810"/>
    <w:pPr>
      <w:autoSpaceDN w:val="0"/>
      <w:spacing w:before="100" w:after="100" w:line="240" w:lineRule="auto"/>
      <w:ind w:left="0" w:firstLine="0"/>
      <w:jc w:val="center"/>
      <w:textAlignment w:val="center"/>
    </w:pPr>
    <w:rPr>
      <w:rFonts w:ascii="Comic Sans MS" w:eastAsia="Arial Unicode MS" w:hAnsi="Comic Sans MS" w:cs="Arial Unicode MS"/>
      <w:b/>
      <w:bCs/>
      <w:noProof w:val="0"/>
      <w:color w:val="auto"/>
    </w:rPr>
  </w:style>
  <w:style w:type="paragraph" w:customStyle="1" w:styleId="xl42">
    <w:name w:val="xl42"/>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pPr>
    <w:rPr>
      <w:rFonts w:ascii="Comic Sans MS" w:eastAsia="Arial Unicode MS" w:hAnsi="Comic Sans MS" w:cs="Arial Unicode MS"/>
      <w:b/>
      <w:bCs/>
      <w:noProof w:val="0"/>
      <w:color w:val="auto"/>
    </w:rPr>
  </w:style>
  <w:style w:type="paragraph" w:customStyle="1" w:styleId="xl43">
    <w:name w:val="xl43"/>
    <w:basedOn w:val="Normal"/>
    <w:rsid w:val="00974810"/>
    <w:pPr>
      <w:autoSpaceDN w:val="0"/>
      <w:spacing w:before="100" w:after="100" w:line="240" w:lineRule="auto"/>
      <w:ind w:left="0" w:firstLine="0"/>
      <w:jc w:val="center"/>
    </w:pPr>
    <w:rPr>
      <w:rFonts w:ascii="Comic Sans MS" w:eastAsia="Arial Unicode MS" w:hAnsi="Comic Sans MS" w:cs="Arial Unicode MS"/>
      <w:b/>
      <w:bCs/>
      <w:noProof w:val="0"/>
      <w:color w:val="auto"/>
    </w:rPr>
  </w:style>
  <w:style w:type="paragraph" w:customStyle="1" w:styleId="texto1">
    <w:name w:val="texto1"/>
    <w:basedOn w:val="Normal"/>
    <w:rsid w:val="00974810"/>
    <w:pPr>
      <w:autoSpaceDN w:val="0"/>
      <w:spacing w:before="100" w:after="100" w:line="240" w:lineRule="auto"/>
      <w:ind w:left="0" w:firstLine="0"/>
      <w:jc w:val="left"/>
    </w:pPr>
    <w:rPr>
      <w:noProof w:val="0"/>
      <w:color w:val="auto"/>
      <w:sz w:val="24"/>
      <w:szCs w:val="24"/>
    </w:rPr>
  </w:style>
  <w:style w:type="paragraph" w:customStyle="1" w:styleId="xl24">
    <w:name w:val="xl24"/>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left"/>
    </w:pPr>
    <w:rPr>
      <w:rFonts w:ascii="Arial" w:eastAsia="Arial Unicode MS" w:hAnsi="Arial" w:cs="Arial"/>
      <w:noProof w:val="0"/>
      <w:sz w:val="24"/>
      <w:szCs w:val="24"/>
    </w:rPr>
  </w:style>
  <w:style w:type="paragraph" w:customStyle="1" w:styleId="xl44">
    <w:name w:val="xl44"/>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pPr>
    <w:rPr>
      <w:rFonts w:ascii="Arial" w:eastAsia="Arial Unicode MS" w:hAnsi="Arial" w:cs="Arial"/>
      <w:noProof w:val="0"/>
      <w:sz w:val="24"/>
      <w:szCs w:val="24"/>
    </w:rPr>
  </w:style>
  <w:style w:type="paragraph" w:customStyle="1" w:styleId="xl45">
    <w:name w:val="xl45"/>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pPr>
    <w:rPr>
      <w:rFonts w:ascii="Arial" w:eastAsia="Arial Unicode MS" w:hAnsi="Arial" w:cs="Arial"/>
      <w:noProof w:val="0"/>
      <w:sz w:val="24"/>
      <w:szCs w:val="24"/>
    </w:rPr>
  </w:style>
  <w:style w:type="paragraph" w:customStyle="1" w:styleId="xl46">
    <w:name w:val="xl46"/>
    <w:basedOn w:val="Normal"/>
    <w:rsid w:val="00974810"/>
    <w:pPr>
      <w:autoSpaceDN w:val="0"/>
      <w:spacing w:before="100" w:after="100" w:line="240" w:lineRule="auto"/>
      <w:ind w:left="0" w:firstLine="0"/>
      <w:jc w:val="center"/>
      <w:textAlignment w:val="center"/>
    </w:pPr>
    <w:rPr>
      <w:rFonts w:ascii="Arial" w:eastAsia="Arial Unicode MS" w:hAnsi="Arial" w:cs="Arial"/>
      <w:noProof w:val="0"/>
      <w:sz w:val="24"/>
      <w:szCs w:val="24"/>
    </w:rPr>
  </w:style>
  <w:style w:type="paragraph" w:customStyle="1" w:styleId="xl47">
    <w:name w:val="xl47"/>
    <w:basedOn w:val="Normal"/>
    <w:rsid w:val="00974810"/>
    <w:pPr>
      <w:autoSpaceDN w:val="0"/>
      <w:spacing w:before="100" w:after="100" w:line="240" w:lineRule="auto"/>
      <w:ind w:left="0" w:firstLine="0"/>
      <w:jc w:val="center"/>
      <w:textAlignment w:val="center"/>
    </w:pPr>
    <w:rPr>
      <w:rFonts w:ascii="Arial" w:eastAsia="Arial Unicode MS" w:hAnsi="Arial" w:cs="Arial"/>
      <w:noProof w:val="0"/>
      <w:sz w:val="24"/>
      <w:szCs w:val="24"/>
    </w:rPr>
  </w:style>
  <w:style w:type="paragraph" w:customStyle="1" w:styleId="xl48">
    <w:name w:val="xl48"/>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left"/>
      <w:textAlignment w:val="center"/>
    </w:pPr>
    <w:rPr>
      <w:rFonts w:ascii="Arial" w:eastAsia="Arial Unicode MS" w:hAnsi="Arial" w:cs="Arial"/>
      <w:noProof w:val="0"/>
      <w:sz w:val="24"/>
      <w:szCs w:val="24"/>
    </w:rPr>
  </w:style>
  <w:style w:type="paragraph" w:customStyle="1" w:styleId="xl49">
    <w:name w:val="xl49"/>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left"/>
      <w:textAlignment w:val="center"/>
    </w:pPr>
    <w:rPr>
      <w:rFonts w:ascii="Arial" w:eastAsia="Arial Unicode MS" w:hAnsi="Arial" w:cs="Arial"/>
      <w:noProof w:val="0"/>
      <w:sz w:val="24"/>
      <w:szCs w:val="24"/>
    </w:rPr>
  </w:style>
  <w:style w:type="paragraph" w:customStyle="1" w:styleId="xl50">
    <w:name w:val="xl50"/>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left"/>
    </w:pPr>
    <w:rPr>
      <w:rFonts w:ascii="Arial" w:eastAsia="Arial Unicode MS" w:hAnsi="Arial" w:cs="Arial"/>
      <w:noProof w:val="0"/>
      <w:sz w:val="24"/>
      <w:szCs w:val="24"/>
    </w:rPr>
  </w:style>
  <w:style w:type="paragraph" w:customStyle="1" w:styleId="xl51">
    <w:name w:val="xl51"/>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left"/>
    </w:pPr>
    <w:rPr>
      <w:rFonts w:ascii="Arial" w:eastAsia="Arial Unicode MS" w:hAnsi="Arial" w:cs="Arial"/>
      <w:noProof w:val="0"/>
      <w:sz w:val="24"/>
      <w:szCs w:val="24"/>
    </w:rPr>
  </w:style>
  <w:style w:type="paragraph" w:customStyle="1" w:styleId="xl52">
    <w:name w:val="xl52"/>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pPr>
    <w:rPr>
      <w:rFonts w:ascii="Arial" w:eastAsia="Arial Unicode MS" w:hAnsi="Arial" w:cs="Arial"/>
      <w:noProof w:val="0"/>
      <w:sz w:val="24"/>
      <w:szCs w:val="24"/>
    </w:rPr>
  </w:style>
  <w:style w:type="paragraph" w:customStyle="1" w:styleId="xl53">
    <w:name w:val="xl53"/>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noProof w:val="0"/>
      <w:sz w:val="24"/>
      <w:szCs w:val="24"/>
    </w:rPr>
  </w:style>
  <w:style w:type="paragraph" w:customStyle="1" w:styleId="xl54">
    <w:name w:val="xl54"/>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pPr>
    <w:rPr>
      <w:rFonts w:ascii="Arial" w:eastAsia="Arial Unicode MS" w:hAnsi="Arial" w:cs="Arial"/>
      <w:noProof w:val="0"/>
      <w:sz w:val="24"/>
      <w:szCs w:val="24"/>
    </w:rPr>
  </w:style>
  <w:style w:type="paragraph" w:customStyle="1" w:styleId="xl55">
    <w:name w:val="xl55"/>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pPr>
    <w:rPr>
      <w:rFonts w:ascii="Arial" w:eastAsia="Arial Unicode MS" w:hAnsi="Arial" w:cs="Arial"/>
      <w:noProof w:val="0"/>
      <w:sz w:val="24"/>
      <w:szCs w:val="24"/>
    </w:rPr>
  </w:style>
  <w:style w:type="paragraph" w:customStyle="1" w:styleId="xl56">
    <w:name w:val="xl56"/>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pPr>
    <w:rPr>
      <w:rFonts w:ascii="Arial" w:eastAsia="Arial Unicode MS" w:hAnsi="Arial" w:cs="Arial"/>
      <w:noProof w:val="0"/>
      <w:sz w:val="24"/>
      <w:szCs w:val="24"/>
    </w:rPr>
  </w:style>
  <w:style w:type="paragraph" w:customStyle="1" w:styleId="xl57">
    <w:name w:val="xl57"/>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pPr>
    <w:rPr>
      <w:rFonts w:ascii="Arial" w:eastAsia="Arial Unicode MS" w:hAnsi="Arial" w:cs="Arial"/>
      <w:noProof w:val="0"/>
      <w:sz w:val="24"/>
      <w:szCs w:val="24"/>
    </w:rPr>
  </w:style>
  <w:style w:type="paragraph" w:customStyle="1" w:styleId="xl58">
    <w:name w:val="xl58"/>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b/>
      <w:bCs/>
      <w:noProof w:val="0"/>
      <w:sz w:val="24"/>
      <w:szCs w:val="24"/>
    </w:rPr>
  </w:style>
  <w:style w:type="paragraph" w:customStyle="1" w:styleId="xl59">
    <w:name w:val="xl59"/>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b/>
      <w:bCs/>
      <w:noProof w:val="0"/>
      <w:sz w:val="18"/>
      <w:szCs w:val="18"/>
    </w:rPr>
  </w:style>
  <w:style w:type="paragraph" w:customStyle="1" w:styleId="xl60">
    <w:name w:val="xl60"/>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b/>
      <w:bCs/>
      <w:noProof w:val="0"/>
      <w:sz w:val="18"/>
      <w:szCs w:val="18"/>
    </w:rPr>
  </w:style>
  <w:style w:type="paragraph" w:customStyle="1" w:styleId="xl61">
    <w:name w:val="xl61"/>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b/>
      <w:bCs/>
      <w:noProof w:val="0"/>
      <w:sz w:val="18"/>
      <w:szCs w:val="18"/>
    </w:rPr>
  </w:style>
  <w:style w:type="paragraph" w:customStyle="1" w:styleId="xl62">
    <w:name w:val="xl62"/>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b/>
      <w:bCs/>
      <w:noProof w:val="0"/>
      <w:sz w:val="18"/>
      <w:szCs w:val="18"/>
    </w:rPr>
  </w:style>
  <w:style w:type="paragraph" w:customStyle="1" w:styleId="Recuodecorpodetexto31">
    <w:name w:val="Recuo de corpo de texto 31"/>
    <w:basedOn w:val="Normal"/>
    <w:rsid w:val="00974810"/>
    <w:pPr>
      <w:widowControl w:val="0"/>
      <w:tabs>
        <w:tab w:val="left" w:pos="720"/>
      </w:tabs>
      <w:suppressAutoHyphens/>
      <w:autoSpaceDE w:val="0"/>
      <w:autoSpaceDN w:val="0"/>
      <w:spacing w:after="0" w:line="240" w:lineRule="auto"/>
      <w:ind w:left="0" w:right="1" w:firstLine="992"/>
    </w:pPr>
    <w:rPr>
      <w:rFonts w:ascii="Arial" w:hAnsi="Arial" w:cs="Arial"/>
      <w:noProof w:val="0"/>
      <w:color w:val="auto"/>
      <w:sz w:val="24"/>
      <w:szCs w:val="24"/>
      <w:lang w:val="en-US" w:eastAsia="ar-SA"/>
    </w:rPr>
  </w:style>
  <w:style w:type="paragraph" w:customStyle="1" w:styleId="Textodecomentrio1">
    <w:name w:val="Texto de comentário1"/>
    <w:basedOn w:val="Normal"/>
    <w:rsid w:val="00974810"/>
    <w:pPr>
      <w:suppressAutoHyphens/>
      <w:autoSpaceDN w:val="0"/>
      <w:spacing w:after="0" w:line="240" w:lineRule="auto"/>
      <w:ind w:left="0" w:firstLine="0"/>
      <w:jc w:val="left"/>
    </w:pPr>
    <w:rPr>
      <w:rFonts w:ascii="Verdana" w:hAnsi="Verdana"/>
      <w:noProof w:val="0"/>
      <w:color w:val="auto"/>
      <w:sz w:val="20"/>
      <w:szCs w:val="20"/>
      <w:lang w:eastAsia="ar-SA"/>
    </w:rPr>
  </w:style>
  <w:style w:type="paragraph" w:styleId="Lista2">
    <w:name w:val="List 2"/>
    <w:basedOn w:val="Normal"/>
    <w:rsid w:val="00974810"/>
    <w:pPr>
      <w:autoSpaceDN w:val="0"/>
      <w:spacing w:after="0" w:line="240" w:lineRule="auto"/>
      <w:ind w:left="566" w:hanging="283"/>
      <w:jc w:val="left"/>
    </w:pPr>
    <w:rPr>
      <w:noProof w:val="0"/>
      <w:color w:val="auto"/>
      <w:sz w:val="24"/>
      <w:szCs w:val="24"/>
    </w:rPr>
  </w:style>
  <w:style w:type="paragraph" w:styleId="Lista4">
    <w:name w:val="List 4"/>
    <w:basedOn w:val="Normal"/>
    <w:rsid w:val="00974810"/>
    <w:pPr>
      <w:autoSpaceDN w:val="0"/>
      <w:spacing w:after="0" w:line="240" w:lineRule="auto"/>
      <w:ind w:left="1132" w:hanging="283"/>
      <w:jc w:val="left"/>
    </w:pPr>
    <w:rPr>
      <w:noProof w:val="0"/>
      <w:color w:val="auto"/>
      <w:sz w:val="24"/>
      <w:szCs w:val="24"/>
    </w:rPr>
  </w:style>
  <w:style w:type="paragraph" w:styleId="Commarcadores2">
    <w:name w:val="List Bullet 2"/>
    <w:basedOn w:val="Normal"/>
    <w:rsid w:val="00974810"/>
    <w:pPr>
      <w:numPr>
        <w:numId w:val="96"/>
      </w:numPr>
      <w:autoSpaceDN w:val="0"/>
      <w:spacing w:after="0" w:line="240" w:lineRule="auto"/>
      <w:jc w:val="left"/>
    </w:pPr>
    <w:rPr>
      <w:noProof w:val="0"/>
      <w:color w:val="auto"/>
      <w:sz w:val="24"/>
      <w:szCs w:val="24"/>
    </w:rPr>
  </w:style>
  <w:style w:type="paragraph" w:styleId="Listadecontinuao">
    <w:name w:val="List Continue"/>
    <w:basedOn w:val="Normal"/>
    <w:rsid w:val="00974810"/>
    <w:pPr>
      <w:autoSpaceDN w:val="0"/>
      <w:spacing w:after="120" w:line="240" w:lineRule="auto"/>
      <w:ind w:left="283" w:firstLine="0"/>
      <w:jc w:val="left"/>
    </w:pPr>
    <w:rPr>
      <w:noProof w:val="0"/>
      <w:color w:val="auto"/>
      <w:sz w:val="24"/>
      <w:szCs w:val="24"/>
    </w:rPr>
  </w:style>
  <w:style w:type="paragraph" w:styleId="Listadecontinuao2">
    <w:name w:val="List Continue 2"/>
    <w:basedOn w:val="Normal"/>
    <w:rsid w:val="00974810"/>
    <w:pPr>
      <w:autoSpaceDN w:val="0"/>
      <w:spacing w:after="120" w:line="240" w:lineRule="auto"/>
      <w:ind w:left="566" w:firstLine="0"/>
      <w:jc w:val="left"/>
    </w:pPr>
    <w:rPr>
      <w:noProof w:val="0"/>
      <w:color w:val="auto"/>
      <w:sz w:val="24"/>
      <w:szCs w:val="24"/>
    </w:rPr>
  </w:style>
  <w:style w:type="paragraph" w:styleId="Primeirorecuodecorpodetexto">
    <w:name w:val="Body Text First Indent"/>
    <w:basedOn w:val="Corpodetexto"/>
    <w:link w:val="PrimeirorecuodecorpodetextoChar"/>
    <w:rsid w:val="00974810"/>
    <w:pPr>
      <w:widowControl/>
      <w:autoSpaceDE/>
      <w:spacing w:after="120"/>
      <w:ind w:firstLine="210"/>
    </w:pPr>
    <w:rPr>
      <w:rFonts w:ascii="Times New Roman" w:eastAsia="Times New Roman" w:hAnsi="Times New Roman" w:cs="Times New Roman"/>
      <w:noProof w:val="0"/>
      <w:sz w:val="24"/>
      <w:szCs w:val="24"/>
      <w:lang w:val="pt-BR" w:eastAsia="pt-BR"/>
    </w:rPr>
  </w:style>
  <w:style w:type="character" w:customStyle="1" w:styleId="PrimeirorecuodecorpodetextoChar">
    <w:name w:val="Primeiro recuo de corpo de texto Char"/>
    <w:basedOn w:val="CorpodetextoChar"/>
    <w:link w:val="Primeirorecuodecorpodetexto"/>
    <w:rsid w:val="00974810"/>
    <w:rPr>
      <w:rFonts w:ascii="Arial" w:eastAsia="Arial" w:hAnsi="Arial" w:cs="Arial"/>
      <w:sz w:val="24"/>
      <w:szCs w:val="24"/>
      <w:lang w:val="pt-PT" w:eastAsia="en-US"/>
    </w:rPr>
  </w:style>
  <w:style w:type="paragraph" w:styleId="Primeirorecuodecorpodetexto2">
    <w:name w:val="Body Text First Indent 2"/>
    <w:basedOn w:val="Recuodecorpodetexto"/>
    <w:link w:val="Primeirorecuodecorpodetexto2Char"/>
    <w:rsid w:val="00974810"/>
    <w:pPr>
      <w:ind w:firstLine="210"/>
    </w:pPr>
    <w:rPr>
      <w:sz w:val="24"/>
    </w:rPr>
  </w:style>
  <w:style w:type="character" w:customStyle="1" w:styleId="Primeirorecuodecorpodetexto2Char">
    <w:name w:val="Primeiro recuo de corpo de texto 2 Char"/>
    <w:basedOn w:val="RecuodecorpodetextoChar"/>
    <w:link w:val="Primeirorecuodecorpodetexto2"/>
    <w:rsid w:val="00974810"/>
    <w:rPr>
      <w:sz w:val="24"/>
      <w:szCs w:val="24"/>
    </w:rPr>
  </w:style>
  <w:style w:type="paragraph" w:customStyle="1" w:styleId="Contedodatabela">
    <w:name w:val="Conteúdo da tabela"/>
    <w:basedOn w:val="Normal"/>
    <w:rsid w:val="00974810"/>
    <w:pPr>
      <w:widowControl w:val="0"/>
      <w:suppressLineNumbers/>
      <w:suppressAutoHyphens/>
      <w:autoSpaceDN w:val="0"/>
      <w:spacing w:after="0" w:line="240" w:lineRule="auto"/>
      <w:ind w:left="0" w:firstLine="0"/>
      <w:jc w:val="left"/>
    </w:pPr>
    <w:rPr>
      <w:rFonts w:eastAsia="Arial Unicode MS"/>
      <w:noProof w:val="0"/>
      <w:color w:val="auto"/>
      <w:kern w:val="3"/>
      <w:sz w:val="24"/>
      <w:szCs w:val="24"/>
    </w:rPr>
  </w:style>
  <w:style w:type="paragraph" w:customStyle="1" w:styleId="WW-Cabealho">
    <w:name w:val="WW-Cabeçalho"/>
    <w:basedOn w:val="Normal"/>
    <w:rsid w:val="00974810"/>
    <w:pPr>
      <w:widowControl w:val="0"/>
      <w:tabs>
        <w:tab w:val="center" w:pos="4320"/>
        <w:tab w:val="right" w:pos="8640"/>
      </w:tabs>
      <w:suppressAutoHyphens/>
      <w:autoSpaceDN w:val="0"/>
      <w:spacing w:after="0" w:line="240" w:lineRule="auto"/>
      <w:ind w:left="0" w:firstLine="0"/>
      <w:jc w:val="left"/>
    </w:pPr>
    <w:rPr>
      <w:rFonts w:eastAsia="Arial Unicode MS"/>
      <w:noProof w:val="0"/>
      <w:color w:val="auto"/>
      <w:kern w:val="3"/>
      <w:sz w:val="24"/>
      <w:szCs w:val="24"/>
    </w:rPr>
  </w:style>
  <w:style w:type="character" w:customStyle="1" w:styleId="header4">
    <w:name w:val="header4"/>
    <w:rsid w:val="00974810"/>
    <w:rPr>
      <w:rFonts w:cs="Times New Roman"/>
    </w:rPr>
  </w:style>
  <w:style w:type="paragraph" w:customStyle="1" w:styleId="ecmsonormal8">
    <w:name w:val="ec_msonormal8"/>
    <w:basedOn w:val="Normal"/>
    <w:rsid w:val="00974810"/>
    <w:pPr>
      <w:autoSpaceDN w:val="0"/>
      <w:spacing w:after="0" w:line="240" w:lineRule="auto"/>
      <w:ind w:left="0" w:firstLine="0"/>
      <w:jc w:val="left"/>
    </w:pPr>
    <w:rPr>
      <w:noProof w:val="0"/>
      <w:color w:val="auto"/>
      <w:sz w:val="24"/>
      <w:szCs w:val="24"/>
    </w:rPr>
  </w:style>
  <w:style w:type="character" w:customStyle="1" w:styleId="titulo0">
    <w:name w:val="titulo"/>
    <w:rsid w:val="00974810"/>
    <w:rPr>
      <w:rFonts w:cs="Times New Roman"/>
    </w:rPr>
  </w:style>
  <w:style w:type="character" w:customStyle="1" w:styleId="preto">
    <w:name w:val="preto"/>
    <w:rsid w:val="00974810"/>
    <w:rPr>
      <w:rFonts w:cs="Times New Roman"/>
    </w:rPr>
  </w:style>
  <w:style w:type="paragraph" w:customStyle="1" w:styleId="Cabealho1">
    <w:name w:val="Cabeçalho1"/>
    <w:basedOn w:val="Normal"/>
    <w:rsid w:val="00974810"/>
    <w:pPr>
      <w:widowControl w:val="0"/>
      <w:suppressAutoHyphens/>
      <w:autoSpaceDN w:val="0"/>
      <w:spacing w:after="0" w:line="240" w:lineRule="auto"/>
      <w:ind w:left="0" w:firstLine="0"/>
      <w:jc w:val="left"/>
      <w:textAlignment w:val="baseline"/>
    </w:pPr>
    <w:rPr>
      <w:rFonts w:ascii="Arial" w:hAnsi="Arial" w:cs="Arial"/>
      <w:noProof w:val="0"/>
      <w:color w:val="auto"/>
      <w:kern w:val="3"/>
      <w:sz w:val="20"/>
      <w:szCs w:val="20"/>
      <w:lang w:eastAsia="zh-CN"/>
    </w:rPr>
  </w:style>
  <w:style w:type="character" w:customStyle="1" w:styleId="Nmerodepgina1">
    <w:name w:val="Número de página1"/>
    <w:basedOn w:val="Fontepargpadro"/>
    <w:rsid w:val="00974810"/>
  </w:style>
  <w:style w:type="paragraph" w:customStyle="1" w:styleId="Rodap1">
    <w:name w:val="Rodapé1"/>
    <w:basedOn w:val="Standard"/>
    <w:rsid w:val="00974810"/>
    <w:pPr>
      <w:widowControl w:val="0"/>
    </w:pPr>
    <w:rPr>
      <w:rFonts w:ascii="Arial" w:hAnsi="Arial" w:cs="Arial"/>
      <w:kern w:val="3"/>
      <w:sz w:val="20"/>
      <w:szCs w:val="20"/>
      <w:lang w:eastAsia="zh-CN" w:bidi="ar-SA"/>
    </w:rPr>
  </w:style>
  <w:style w:type="paragraph" w:customStyle="1" w:styleId="Corpodetexto21">
    <w:name w:val="Corpo de texto 21"/>
    <w:basedOn w:val="Standard"/>
    <w:rsid w:val="00974810"/>
    <w:pPr>
      <w:spacing w:after="120"/>
      <w:jc w:val="both"/>
    </w:pPr>
    <w:rPr>
      <w:rFonts w:ascii="Arial" w:hAnsi="Arial" w:cs="Arial"/>
      <w:kern w:val="3"/>
      <w:sz w:val="20"/>
      <w:szCs w:val="20"/>
      <w:lang w:val="en-US" w:eastAsia="zh-CN" w:bidi="ar-SA"/>
    </w:rPr>
  </w:style>
  <w:style w:type="paragraph" w:customStyle="1" w:styleId="Ttulo11">
    <w:name w:val="Título 11"/>
    <w:basedOn w:val="Standard"/>
    <w:next w:val="Standard"/>
    <w:rsid w:val="00974810"/>
    <w:pPr>
      <w:keepNext/>
      <w:ind w:left="432" w:hanging="432"/>
      <w:jc w:val="center"/>
    </w:pPr>
    <w:rPr>
      <w:rFonts w:ascii="Arial" w:hAnsi="Arial" w:cs="Arial"/>
      <w:b/>
      <w:color w:val="000000"/>
      <w:kern w:val="3"/>
      <w:lang w:eastAsia="zh-CN" w:bidi="ar-SA"/>
    </w:rPr>
  </w:style>
  <w:style w:type="paragraph" w:customStyle="1" w:styleId="Ttulo21">
    <w:name w:val="Título 21"/>
    <w:basedOn w:val="Standard"/>
    <w:next w:val="Standard"/>
    <w:rsid w:val="00974810"/>
    <w:pPr>
      <w:keepNext/>
      <w:widowControl w:val="0"/>
      <w:spacing w:line="360" w:lineRule="auto"/>
      <w:ind w:left="576" w:hanging="576"/>
      <w:jc w:val="center"/>
    </w:pPr>
    <w:rPr>
      <w:rFonts w:ascii="Arial" w:hAnsi="Arial" w:cs="Arial"/>
      <w:b/>
      <w:kern w:val="3"/>
      <w:sz w:val="20"/>
      <w:szCs w:val="20"/>
      <w:lang w:eastAsia="zh-CN" w:bidi="ar-SA"/>
    </w:rPr>
  </w:style>
  <w:style w:type="paragraph" w:customStyle="1" w:styleId="Textoembloco1">
    <w:name w:val="Texto em bloco1"/>
    <w:basedOn w:val="Standard"/>
    <w:rsid w:val="00974810"/>
    <w:pPr>
      <w:ind w:left="709" w:right="992"/>
      <w:jc w:val="both"/>
    </w:pPr>
    <w:rPr>
      <w:rFonts w:ascii="Courier New" w:hAnsi="Courier New" w:cs="Courier New"/>
      <w:kern w:val="3"/>
      <w:szCs w:val="20"/>
      <w:lang w:eastAsia="zh-CN" w:bidi="ar-SA"/>
    </w:rPr>
  </w:style>
  <w:style w:type="paragraph" w:customStyle="1" w:styleId="Textbodyindent">
    <w:name w:val="Text body indent"/>
    <w:basedOn w:val="Standard"/>
    <w:rsid w:val="00974810"/>
    <w:pPr>
      <w:spacing w:after="120"/>
      <w:ind w:left="283"/>
    </w:pPr>
    <w:rPr>
      <w:kern w:val="3"/>
      <w:lang w:eastAsia="zh-CN" w:bidi="ar-SA"/>
    </w:rPr>
  </w:style>
  <w:style w:type="paragraph" w:customStyle="1" w:styleId="Ttulo20">
    <w:name w:val="Título2"/>
    <w:basedOn w:val="Standard"/>
    <w:next w:val="Textbody"/>
    <w:rsid w:val="00974810"/>
    <w:pPr>
      <w:keepNext/>
      <w:spacing w:before="240" w:after="120"/>
    </w:pPr>
    <w:rPr>
      <w:rFonts w:ascii="Liberation Sans" w:eastAsia="DejaVu Sans" w:hAnsi="Liberation Sans" w:cs="DejaVu Sans"/>
      <w:kern w:val="3"/>
      <w:sz w:val="28"/>
      <w:szCs w:val="28"/>
      <w:lang w:eastAsia="zh-CN" w:bidi="ar-SA"/>
    </w:rPr>
  </w:style>
  <w:style w:type="paragraph" w:customStyle="1" w:styleId="western">
    <w:name w:val="western"/>
    <w:basedOn w:val="Standard"/>
    <w:rsid w:val="00974810"/>
    <w:pPr>
      <w:spacing w:before="100" w:after="119"/>
    </w:pPr>
    <w:rPr>
      <w:kern w:val="3"/>
      <w:sz w:val="20"/>
      <w:szCs w:val="20"/>
      <w:lang w:eastAsia="zh-CN" w:bidi="ar-SA"/>
    </w:rPr>
  </w:style>
  <w:style w:type="character" w:customStyle="1" w:styleId="StrongEmphasis">
    <w:name w:val="Strong Emphasis"/>
    <w:rsid w:val="00974810"/>
    <w:rPr>
      <w:b/>
    </w:rPr>
  </w:style>
  <w:style w:type="paragraph" w:customStyle="1" w:styleId="Standarduser">
    <w:name w:val="Standard (user)"/>
    <w:rsid w:val="00974810"/>
    <w:pPr>
      <w:suppressAutoHyphens/>
      <w:autoSpaceDN w:val="0"/>
      <w:spacing w:after="200" w:line="276" w:lineRule="auto"/>
      <w:ind w:left="0" w:firstLine="0"/>
      <w:jc w:val="left"/>
      <w:textAlignment w:val="baseline"/>
    </w:pPr>
    <w:rPr>
      <w:rFonts w:ascii="Calibri" w:eastAsia="Calibri" w:hAnsi="Calibri"/>
      <w:kern w:val="3"/>
      <w:lang w:eastAsia="zh-CN"/>
    </w:rPr>
  </w:style>
  <w:style w:type="paragraph" w:customStyle="1" w:styleId="msonormal0">
    <w:name w:val="msonormal"/>
    <w:basedOn w:val="Normal"/>
    <w:rsid w:val="00974810"/>
    <w:pPr>
      <w:autoSpaceDN w:val="0"/>
      <w:spacing w:before="100" w:after="100" w:line="240" w:lineRule="auto"/>
      <w:ind w:left="0" w:firstLine="0"/>
      <w:jc w:val="left"/>
    </w:pPr>
    <w:rPr>
      <w:noProof w:val="0"/>
      <w:color w:val="auto"/>
      <w:sz w:val="24"/>
      <w:szCs w:val="24"/>
    </w:rPr>
  </w:style>
  <w:style w:type="character" w:customStyle="1" w:styleId="fontstyle01">
    <w:name w:val="fontstyle01"/>
    <w:basedOn w:val="Fontepargpadro"/>
    <w:rsid w:val="00974810"/>
    <w:rPr>
      <w:rFonts w:ascii="Calibri" w:hAnsi="Calibri" w:cs="Calibri"/>
      <w:b w:val="0"/>
      <w:bCs w:val="0"/>
      <w:i w:val="0"/>
      <w:iCs w:val="0"/>
      <w:color w:val="000000"/>
      <w:sz w:val="22"/>
      <w:szCs w:val="22"/>
    </w:rPr>
  </w:style>
  <w:style w:type="character" w:customStyle="1" w:styleId="fontstyle21">
    <w:name w:val="fontstyle21"/>
    <w:basedOn w:val="Fontepargpadro"/>
    <w:rsid w:val="00974810"/>
    <w:rPr>
      <w:rFonts w:ascii="Helvetica" w:hAnsi="Helvetica"/>
      <w:b w:val="0"/>
      <w:bCs w:val="0"/>
      <w:i w:val="0"/>
      <w:iCs w:val="0"/>
      <w:color w:val="000000"/>
      <w:sz w:val="16"/>
      <w:szCs w:val="16"/>
    </w:rPr>
  </w:style>
  <w:style w:type="character" w:customStyle="1" w:styleId="fontstyle31">
    <w:name w:val="fontstyle31"/>
    <w:basedOn w:val="Fontepargpadro"/>
    <w:rsid w:val="00974810"/>
    <w:rPr>
      <w:rFonts w:ascii="Arial-ItalicMT" w:hAnsi="Arial-ItalicMT"/>
      <w:b w:val="0"/>
      <w:bCs w:val="0"/>
      <w:i/>
      <w:iCs/>
      <w:color w:val="000000"/>
      <w:sz w:val="22"/>
      <w:szCs w:val="22"/>
    </w:rPr>
  </w:style>
  <w:style w:type="paragraph" w:customStyle="1" w:styleId="m-5195803651728747984gmail-western">
    <w:name w:val="m_-5195803651728747984gmail-western"/>
    <w:basedOn w:val="Normal"/>
    <w:rsid w:val="00974810"/>
    <w:pPr>
      <w:autoSpaceDN w:val="0"/>
      <w:spacing w:before="100" w:after="100" w:line="240" w:lineRule="auto"/>
      <w:ind w:left="0" w:firstLine="0"/>
      <w:jc w:val="left"/>
    </w:pPr>
    <w:rPr>
      <w:noProof w:val="0"/>
      <w:color w:val="auto"/>
      <w:sz w:val="24"/>
      <w:szCs w:val="24"/>
    </w:rPr>
  </w:style>
  <w:style w:type="paragraph" w:customStyle="1" w:styleId="ecmsonormal">
    <w:name w:val="ec_msonormal"/>
    <w:basedOn w:val="Standard"/>
    <w:rsid w:val="00974810"/>
    <w:pPr>
      <w:spacing w:after="324"/>
    </w:pPr>
    <w:rPr>
      <w:kern w:val="3"/>
      <w:lang w:eastAsia="zh-CN" w:bidi="ar-SA"/>
    </w:rPr>
  </w:style>
  <w:style w:type="paragraph" w:styleId="MapadoDocumento">
    <w:name w:val="Document Map"/>
    <w:basedOn w:val="Standard"/>
    <w:link w:val="MapadoDocumentoChar"/>
    <w:rsid w:val="00974810"/>
    <w:pPr>
      <w:shd w:val="clear" w:color="auto" w:fill="000080"/>
      <w:spacing w:after="200" w:line="276" w:lineRule="auto"/>
    </w:pPr>
    <w:rPr>
      <w:rFonts w:ascii="Tahoma" w:eastAsia="Calibri" w:hAnsi="Tahoma" w:cs="Tahoma"/>
      <w:kern w:val="3"/>
      <w:sz w:val="20"/>
      <w:szCs w:val="20"/>
      <w:lang w:eastAsia="zh-CN" w:bidi="ar-SA"/>
    </w:rPr>
  </w:style>
  <w:style w:type="character" w:customStyle="1" w:styleId="MapadoDocumentoChar">
    <w:name w:val="Mapa do Documento Char"/>
    <w:basedOn w:val="Fontepargpadro"/>
    <w:link w:val="MapadoDocumento"/>
    <w:rsid w:val="00974810"/>
    <w:rPr>
      <w:rFonts w:ascii="Tahoma" w:eastAsia="Calibri" w:hAnsi="Tahoma" w:cs="Tahoma"/>
      <w:kern w:val="3"/>
      <w:sz w:val="20"/>
      <w:szCs w:val="20"/>
      <w:shd w:val="clear" w:color="auto" w:fill="000080"/>
      <w:lang w:eastAsia="zh-CN"/>
    </w:rPr>
  </w:style>
  <w:style w:type="paragraph" w:customStyle="1" w:styleId="TableContents">
    <w:name w:val="Table Contents"/>
    <w:basedOn w:val="Standard"/>
    <w:rsid w:val="00974810"/>
    <w:pPr>
      <w:suppressLineNumbers/>
      <w:spacing w:after="200" w:line="276" w:lineRule="auto"/>
    </w:pPr>
    <w:rPr>
      <w:rFonts w:ascii="Calibri" w:eastAsia="Calibri" w:hAnsi="Calibri"/>
      <w:kern w:val="3"/>
      <w:sz w:val="22"/>
      <w:szCs w:val="22"/>
      <w:lang w:eastAsia="zh-CN" w:bidi="ar-SA"/>
    </w:rPr>
  </w:style>
  <w:style w:type="paragraph" w:customStyle="1" w:styleId="TableHeading">
    <w:name w:val="Table Heading"/>
    <w:basedOn w:val="TableContents"/>
    <w:rsid w:val="00974810"/>
    <w:pPr>
      <w:jc w:val="center"/>
    </w:pPr>
    <w:rPr>
      <w:b/>
      <w:bCs/>
    </w:rPr>
  </w:style>
  <w:style w:type="character" w:customStyle="1" w:styleId="WW8Num1z1">
    <w:name w:val="WW8Num1z1"/>
    <w:rsid w:val="00974810"/>
    <w:rPr>
      <w:b/>
    </w:rPr>
  </w:style>
  <w:style w:type="character" w:customStyle="1" w:styleId="WW8Num3z3">
    <w:name w:val="WW8Num3z3"/>
    <w:rsid w:val="00974810"/>
    <w:rPr>
      <w:b/>
    </w:rPr>
  </w:style>
  <w:style w:type="character" w:customStyle="1" w:styleId="WW8Num4z1">
    <w:name w:val="WW8Num4z1"/>
    <w:rsid w:val="00974810"/>
    <w:rPr>
      <w:b/>
    </w:rPr>
  </w:style>
  <w:style w:type="character" w:customStyle="1" w:styleId="WW8Num7z1">
    <w:name w:val="WW8Num7z1"/>
    <w:rsid w:val="00974810"/>
    <w:rPr>
      <w:b/>
    </w:rPr>
  </w:style>
  <w:style w:type="character" w:customStyle="1" w:styleId="WW8Num8z0">
    <w:name w:val="WW8Num8z0"/>
    <w:rsid w:val="00974810"/>
    <w:rPr>
      <w:b/>
    </w:rPr>
  </w:style>
  <w:style w:type="character" w:customStyle="1" w:styleId="WW8Num9z2">
    <w:name w:val="WW8Num9z2"/>
    <w:rsid w:val="00974810"/>
    <w:rPr>
      <w:rFonts w:ascii="Times New Roman" w:hAnsi="Times New Roman" w:cs="Times New Roman"/>
      <w:b/>
    </w:rPr>
  </w:style>
  <w:style w:type="character" w:customStyle="1" w:styleId="WW8Num10z3">
    <w:name w:val="WW8Num10z3"/>
    <w:rsid w:val="00974810"/>
    <w:rPr>
      <w:b/>
    </w:rPr>
  </w:style>
  <w:style w:type="character" w:customStyle="1" w:styleId="WW8Num11z3">
    <w:name w:val="WW8Num11z3"/>
    <w:rsid w:val="00974810"/>
    <w:rPr>
      <w:b/>
    </w:rPr>
  </w:style>
  <w:style w:type="character" w:customStyle="1" w:styleId="WW8Num12z2">
    <w:name w:val="WW8Num12z2"/>
    <w:rsid w:val="00974810"/>
    <w:rPr>
      <w:rFonts w:ascii="Times New Roman" w:hAnsi="Times New Roman" w:cs="Times New Roman"/>
      <w:b/>
    </w:rPr>
  </w:style>
  <w:style w:type="character" w:customStyle="1" w:styleId="WW8Num13z0">
    <w:name w:val="WW8Num13z0"/>
    <w:rsid w:val="00974810"/>
    <w:rPr>
      <w:rFonts w:ascii="Symbol" w:hAnsi="Symbol" w:cs="Symbol"/>
    </w:rPr>
  </w:style>
  <w:style w:type="character" w:customStyle="1" w:styleId="WW8Num13z1">
    <w:name w:val="WW8Num13z1"/>
    <w:rsid w:val="00974810"/>
    <w:rPr>
      <w:rFonts w:ascii="Courier New" w:hAnsi="Courier New" w:cs="Courier New"/>
    </w:rPr>
  </w:style>
  <w:style w:type="character" w:customStyle="1" w:styleId="WW8Num13z2">
    <w:name w:val="WW8Num13z2"/>
    <w:rsid w:val="00974810"/>
    <w:rPr>
      <w:rFonts w:ascii="Wingdings" w:hAnsi="Wingdings" w:cs="Wingdings"/>
    </w:rPr>
  </w:style>
  <w:style w:type="character" w:customStyle="1" w:styleId="WW8Num14z0">
    <w:name w:val="WW8Num14z0"/>
    <w:rsid w:val="00974810"/>
    <w:rPr>
      <w:b/>
    </w:rPr>
  </w:style>
  <w:style w:type="character" w:customStyle="1" w:styleId="WW8Num16z0">
    <w:name w:val="WW8Num16z0"/>
    <w:rsid w:val="00974810"/>
    <w:rPr>
      <w:rFonts w:ascii="Symbol" w:hAnsi="Symbol" w:cs="Symbol"/>
    </w:rPr>
  </w:style>
  <w:style w:type="character" w:customStyle="1" w:styleId="WW8Num16z1">
    <w:name w:val="WW8Num16z1"/>
    <w:rsid w:val="00974810"/>
    <w:rPr>
      <w:rFonts w:ascii="Courier New" w:hAnsi="Courier New" w:cs="Courier New"/>
    </w:rPr>
  </w:style>
  <w:style w:type="character" w:customStyle="1" w:styleId="WW8Num16z2">
    <w:name w:val="WW8Num16z2"/>
    <w:rsid w:val="00974810"/>
    <w:rPr>
      <w:rFonts w:ascii="Wingdings" w:hAnsi="Wingdings" w:cs="Wingdings"/>
    </w:rPr>
  </w:style>
  <w:style w:type="character" w:customStyle="1" w:styleId="WW8Num19z0">
    <w:name w:val="WW8Num19z0"/>
    <w:rsid w:val="00974810"/>
    <w:rPr>
      <w:b/>
    </w:rPr>
  </w:style>
  <w:style w:type="character" w:customStyle="1" w:styleId="WW8Num20z0">
    <w:name w:val="WW8Num20z0"/>
    <w:rsid w:val="00974810"/>
    <w:rPr>
      <w:b/>
    </w:rPr>
  </w:style>
  <w:style w:type="character" w:customStyle="1" w:styleId="WW8Num21z1">
    <w:name w:val="WW8Num21z1"/>
    <w:rsid w:val="00974810"/>
    <w:rPr>
      <w:rFonts w:ascii="Times New Roman" w:hAnsi="Times New Roman" w:cs="Times New Roman"/>
      <w:b/>
    </w:rPr>
  </w:style>
  <w:style w:type="character" w:customStyle="1" w:styleId="WW8Num25z2">
    <w:name w:val="WW8Num25z2"/>
    <w:rsid w:val="00974810"/>
    <w:rPr>
      <w:b/>
    </w:rPr>
  </w:style>
  <w:style w:type="character" w:customStyle="1" w:styleId="WW8Num29z3">
    <w:name w:val="WW8Num29z3"/>
    <w:rsid w:val="00974810"/>
    <w:rPr>
      <w:b/>
    </w:rPr>
  </w:style>
  <w:style w:type="character" w:customStyle="1" w:styleId="WW8Num31z0">
    <w:name w:val="WW8Num31z0"/>
    <w:rsid w:val="00974810"/>
    <w:rPr>
      <w:b/>
      <w:sz w:val="22"/>
      <w:szCs w:val="22"/>
    </w:rPr>
  </w:style>
  <w:style w:type="character" w:customStyle="1" w:styleId="WW8Num32z0">
    <w:name w:val="WW8Num32z0"/>
    <w:rsid w:val="00974810"/>
    <w:rPr>
      <w:b/>
    </w:rPr>
  </w:style>
  <w:style w:type="character" w:customStyle="1" w:styleId="WW8Num32z2">
    <w:name w:val="WW8Num32z2"/>
    <w:rsid w:val="00974810"/>
    <w:rPr>
      <w:rFonts w:ascii="Times New Roman" w:hAnsi="Times New Roman" w:cs="Times New Roman"/>
      <w:b/>
    </w:rPr>
  </w:style>
  <w:style w:type="character" w:customStyle="1" w:styleId="WW8Num33z3">
    <w:name w:val="WW8Num33z3"/>
    <w:rsid w:val="00974810"/>
    <w:rPr>
      <w:b/>
    </w:rPr>
  </w:style>
  <w:style w:type="character" w:customStyle="1" w:styleId="WW8Num34z0">
    <w:name w:val="WW8Num34z0"/>
    <w:rsid w:val="00974810"/>
    <w:rPr>
      <w:b/>
    </w:rPr>
  </w:style>
  <w:style w:type="character" w:customStyle="1" w:styleId="WW8Num36z0">
    <w:name w:val="WW8Num36z0"/>
    <w:rsid w:val="00974810"/>
    <w:rPr>
      <w:rFonts w:ascii="Symbol" w:hAnsi="Symbol" w:cs="Symbol"/>
    </w:rPr>
  </w:style>
  <w:style w:type="character" w:customStyle="1" w:styleId="WW8Num36z1">
    <w:name w:val="WW8Num36z1"/>
    <w:rsid w:val="00974810"/>
    <w:rPr>
      <w:rFonts w:ascii="Courier New" w:hAnsi="Courier New" w:cs="Courier New"/>
    </w:rPr>
  </w:style>
  <w:style w:type="character" w:customStyle="1" w:styleId="WW8Num36z2">
    <w:name w:val="WW8Num36z2"/>
    <w:rsid w:val="00974810"/>
    <w:rPr>
      <w:rFonts w:ascii="Wingdings" w:hAnsi="Wingdings" w:cs="Wingdings"/>
    </w:rPr>
  </w:style>
  <w:style w:type="character" w:customStyle="1" w:styleId="WW8Num37z3">
    <w:name w:val="WW8Num37z3"/>
    <w:rsid w:val="00974810"/>
    <w:rPr>
      <w:b/>
    </w:rPr>
  </w:style>
  <w:style w:type="character" w:customStyle="1" w:styleId="WW8Num41z0">
    <w:name w:val="WW8Num41z0"/>
    <w:rsid w:val="00974810"/>
    <w:rPr>
      <w:b/>
    </w:rPr>
  </w:style>
  <w:style w:type="character" w:customStyle="1" w:styleId="WW8Num42z0">
    <w:name w:val="WW8Num42z0"/>
    <w:rsid w:val="00974810"/>
    <w:rPr>
      <w:b/>
    </w:rPr>
  </w:style>
  <w:style w:type="character" w:customStyle="1" w:styleId="WW8Num43z1">
    <w:name w:val="WW8Num43z1"/>
    <w:rsid w:val="00974810"/>
    <w:rPr>
      <w:rFonts w:ascii="Times New Roman" w:hAnsi="Times New Roman" w:cs="Times New Roman"/>
      <w:b/>
    </w:rPr>
  </w:style>
  <w:style w:type="character" w:customStyle="1" w:styleId="WW8Num44z0">
    <w:name w:val="WW8Num44z0"/>
    <w:rsid w:val="00974810"/>
    <w:rPr>
      <w:rFonts w:ascii="Wingdings" w:hAnsi="Wingdings" w:cs="Wingdings"/>
    </w:rPr>
  </w:style>
  <w:style w:type="character" w:customStyle="1" w:styleId="WW8Num44z1">
    <w:name w:val="WW8Num44z1"/>
    <w:rsid w:val="00974810"/>
    <w:rPr>
      <w:rFonts w:ascii="Courier New" w:hAnsi="Courier New" w:cs="Courier New"/>
    </w:rPr>
  </w:style>
  <w:style w:type="character" w:customStyle="1" w:styleId="WW8Num44z3">
    <w:name w:val="WW8Num44z3"/>
    <w:rsid w:val="00974810"/>
    <w:rPr>
      <w:rFonts w:ascii="Symbol" w:hAnsi="Symbol" w:cs="Symbol"/>
    </w:rPr>
  </w:style>
  <w:style w:type="character" w:customStyle="1" w:styleId="WW8Num45z3">
    <w:name w:val="WW8Num45z3"/>
    <w:rsid w:val="00974810"/>
    <w:rPr>
      <w:b/>
    </w:rPr>
  </w:style>
  <w:style w:type="paragraph" w:customStyle="1" w:styleId="font5">
    <w:name w:val="font5"/>
    <w:basedOn w:val="Normal"/>
    <w:rsid w:val="00974810"/>
    <w:pPr>
      <w:autoSpaceDN w:val="0"/>
      <w:spacing w:before="100" w:after="100" w:line="240" w:lineRule="auto"/>
      <w:ind w:left="0" w:firstLine="0"/>
      <w:jc w:val="left"/>
    </w:pPr>
    <w:rPr>
      <w:rFonts w:ascii="Tahoma" w:hAnsi="Tahoma" w:cs="Tahoma"/>
      <w:noProof w:val="0"/>
      <w:sz w:val="18"/>
      <w:szCs w:val="18"/>
    </w:rPr>
  </w:style>
  <w:style w:type="paragraph" w:customStyle="1" w:styleId="font6">
    <w:name w:val="font6"/>
    <w:basedOn w:val="Normal"/>
    <w:rsid w:val="00974810"/>
    <w:pPr>
      <w:autoSpaceDN w:val="0"/>
      <w:spacing w:before="100" w:after="100" w:line="240" w:lineRule="auto"/>
      <w:ind w:left="0" w:firstLine="0"/>
      <w:jc w:val="left"/>
    </w:pPr>
    <w:rPr>
      <w:rFonts w:ascii="Tahoma" w:hAnsi="Tahoma" w:cs="Tahoma"/>
      <w:b/>
      <w:bCs/>
      <w:noProof w:val="0"/>
      <w:sz w:val="18"/>
      <w:szCs w:val="18"/>
    </w:rPr>
  </w:style>
  <w:style w:type="paragraph" w:customStyle="1" w:styleId="font7">
    <w:name w:val="font7"/>
    <w:basedOn w:val="Normal"/>
    <w:rsid w:val="00974810"/>
    <w:pPr>
      <w:autoSpaceDN w:val="0"/>
      <w:spacing w:before="100" w:after="100" w:line="240" w:lineRule="auto"/>
      <w:ind w:left="0" w:firstLine="0"/>
      <w:jc w:val="left"/>
    </w:pPr>
    <w:rPr>
      <w:rFonts w:ascii="Segoe UI" w:hAnsi="Segoe UI" w:cs="Segoe UI"/>
      <w:noProof w:val="0"/>
      <w:sz w:val="18"/>
      <w:szCs w:val="18"/>
    </w:rPr>
  </w:style>
  <w:style w:type="paragraph" w:customStyle="1" w:styleId="font8">
    <w:name w:val="font8"/>
    <w:basedOn w:val="Normal"/>
    <w:rsid w:val="00974810"/>
    <w:pPr>
      <w:autoSpaceDN w:val="0"/>
      <w:spacing w:before="100" w:after="100" w:line="240" w:lineRule="auto"/>
      <w:ind w:left="0" w:firstLine="0"/>
      <w:jc w:val="left"/>
    </w:pPr>
    <w:rPr>
      <w:rFonts w:ascii="Segoe UI" w:hAnsi="Segoe UI" w:cs="Segoe UI"/>
      <w:b/>
      <w:bCs/>
      <w:noProof w:val="0"/>
      <w:sz w:val="18"/>
      <w:szCs w:val="18"/>
    </w:rPr>
  </w:style>
  <w:style w:type="paragraph" w:customStyle="1" w:styleId="xl119">
    <w:name w:val="xl119"/>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noProof w:val="0"/>
      <w:color w:val="auto"/>
      <w:sz w:val="24"/>
      <w:szCs w:val="24"/>
    </w:rPr>
  </w:style>
  <w:style w:type="paragraph" w:customStyle="1" w:styleId="xl120">
    <w:name w:val="xl120"/>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noProof w:val="0"/>
      <w:color w:val="auto"/>
      <w:sz w:val="24"/>
      <w:szCs w:val="24"/>
    </w:rPr>
  </w:style>
  <w:style w:type="paragraph" w:customStyle="1" w:styleId="xl121">
    <w:name w:val="xl121"/>
    <w:basedOn w:val="Normal"/>
    <w:rsid w:val="00974810"/>
    <w:pPr>
      <w:pBdr>
        <w:top w:val="single" w:sz="4" w:space="0" w:color="000000"/>
        <w:left w:val="single" w:sz="4" w:space="0" w:color="000000"/>
        <w:bottom w:val="single" w:sz="4" w:space="0" w:color="000000"/>
        <w:right w:val="single" w:sz="4" w:space="0" w:color="000000"/>
      </w:pBdr>
      <w:shd w:val="clear" w:color="auto" w:fill="D9D9D9"/>
      <w:autoSpaceDN w:val="0"/>
      <w:spacing w:before="100" w:after="100" w:line="240" w:lineRule="auto"/>
      <w:ind w:left="0" w:firstLine="0"/>
      <w:jc w:val="center"/>
      <w:textAlignment w:val="center"/>
    </w:pPr>
    <w:rPr>
      <w:noProof w:val="0"/>
      <w:color w:val="auto"/>
      <w:sz w:val="24"/>
      <w:szCs w:val="24"/>
    </w:rPr>
  </w:style>
  <w:style w:type="paragraph" w:customStyle="1" w:styleId="xl122">
    <w:name w:val="xl122"/>
    <w:basedOn w:val="Normal"/>
    <w:rsid w:val="00974810"/>
    <w:pPr>
      <w:pBdr>
        <w:top w:val="single" w:sz="8" w:space="0" w:color="000000"/>
        <w:left w:val="single" w:sz="8" w:space="0" w:color="000000"/>
        <w:bottom w:val="single" w:sz="8" w:space="0" w:color="000000"/>
        <w:right w:val="single" w:sz="8"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3">
    <w:name w:val="xl123"/>
    <w:basedOn w:val="Normal"/>
    <w:rsid w:val="00974810"/>
    <w:pPr>
      <w:pBdr>
        <w:top w:val="single" w:sz="8" w:space="0" w:color="000000"/>
        <w:left w:val="single" w:sz="8" w:space="0" w:color="000000"/>
        <w:bottom w:val="single" w:sz="8" w:space="0" w:color="000000"/>
        <w:right w:val="single" w:sz="8"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4">
    <w:name w:val="xl124"/>
    <w:basedOn w:val="Normal"/>
    <w:rsid w:val="00974810"/>
    <w:pPr>
      <w:pBdr>
        <w:top w:val="single" w:sz="8" w:space="0" w:color="000000"/>
        <w:left w:val="single" w:sz="8" w:space="0" w:color="000000"/>
        <w:bottom w:val="single" w:sz="8" w:space="0" w:color="000000"/>
        <w:right w:val="single" w:sz="8"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5">
    <w:name w:val="xl125"/>
    <w:basedOn w:val="Normal"/>
    <w:rsid w:val="00974810"/>
    <w:pPr>
      <w:pBdr>
        <w:top w:val="single" w:sz="8" w:space="0" w:color="000000"/>
        <w:left w:val="single" w:sz="8" w:space="0" w:color="000000"/>
        <w:bottom w:val="single" w:sz="8" w:space="0" w:color="000000"/>
        <w:right w:val="single" w:sz="8"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6">
    <w:name w:val="xl126"/>
    <w:basedOn w:val="Normal"/>
    <w:rsid w:val="00974810"/>
    <w:pPr>
      <w:pBdr>
        <w:top w:val="single" w:sz="8" w:space="0" w:color="000000"/>
        <w:left w:val="single" w:sz="8" w:space="0" w:color="000000"/>
        <w:bottom w:val="single" w:sz="8" w:space="0" w:color="000000"/>
        <w:right w:val="single" w:sz="8"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7">
    <w:name w:val="xl127"/>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8">
    <w:name w:val="xl128"/>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9">
    <w:name w:val="xl129"/>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0">
    <w:name w:val="xl130"/>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1">
    <w:name w:val="xl131"/>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2">
    <w:name w:val="xl132"/>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3">
    <w:name w:val="xl133"/>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4">
    <w:name w:val="xl134"/>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5">
    <w:name w:val="xl135"/>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left"/>
      <w:textAlignment w:val="center"/>
    </w:pPr>
    <w:rPr>
      <w:b/>
      <w:bCs/>
      <w:noProof w:val="0"/>
      <w:color w:val="auto"/>
      <w:sz w:val="24"/>
      <w:szCs w:val="24"/>
    </w:rPr>
  </w:style>
  <w:style w:type="paragraph" w:customStyle="1" w:styleId="xl136">
    <w:name w:val="xl136"/>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7">
    <w:name w:val="xl137"/>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8">
    <w:name w:val="xl138"/>
    <w:basedOn w:val="Normal"/>
    <w:rsid w:val="00974810"/>
    <w:pPr>
      <w:shd w:val="clear" w:color="auto" w:fill="D9D9D9"/>
      <w:autoSpaceDN w:val="0"/>
      <w:spacing w:before="100" w:after="100" w:line="240" w:lineRule="auto"/>
      <w:ind w:left="0" w:firstLine="0"/>
      <w:jc w:val="center"/>
      <w:textAlignment w:val="center"/>
    </w:pPr>
    <w:rPr>
      <w:b/>
      <w:bCs/>
      <w:noProof w:val="0"/>
      <w:color w:val="auto"/>
      <w:sz w:val="28"/>
      <w:szCs w:val="28"/>
    </w:rPr>
  </w:style>
  <w:style w:type="paragraph" w:customStyle="1" w:styleId="xl139">
    <w:name w:val="xl139"/>
    <w:basedOn w:val="Normal"/>
    <w:rsid w:val="00974810"/>
    <w:pPr>
      <w:shd w:val="clear" w:color="auto" w:fill="FFFFFF"/>
      <w:autoSpaceDN w:val="0"/>
      <w:spacing w:before="100" w:after="100" w:line="240" w:lineRule="auto"/>
      <w:ind w:left="0" w:firstLine="0"/>
      <w:jc w:val="center"/>
    </w:pPr>
    <w:rPr>
      <w:b/>
      <w:bCs/>
      <w:noProof w:val="0"/>
      <w:color w:val="auto"/>
      <w:sz w:val="28"/>
      <w:szCs w:val="28"/>
    </w:rPr>
  </w:style>
  <w:style w:type="paragraph" w:customStyle="1" w:styleId="xl140">
    <w:name w:val="xl140"/>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noProof w:val="0"/>
      <w:color w:val="auto"/>
      <w:sz w:val="24"/>
      <w:szCs w:val="24"/>
    </w:rPr>
  </w:style>
  <w:style w:type="paragraph" w:customStyle="1" w:styleId="xl141">
    <w:name w:val="xl141"/>
    <w:basedOn w:val="Normal"/>
    <w:rsid w:val="00974810"/>
    <w:pPr>
      <w:autoSpaceDN w:val="0"/>
      <w:spacing w:before="100" w:after="100" w:line="240" w:lineRule="auto"/>
      <w:ind w:left="0" w:firstLine="0"/>
      <w:jc w:val="center"/>
      <w:textAlignment w:val="center"/>
    </w:pPr>
    <w:rPr>
      <w:noProof w:val="0"/>
      <w:color w:val="auto"/>
      <w:sz w:val="20"/>
      <w:szCs w:val="20"/>
    </w:rPr>
  </w:style>
  <w:style w:type="paragraph" w:customStyle="1" w:styleId="xl142">
    <w:name w:val="xl142"/>
    <w:basedOn w:val="Normal"/>
    <w:rsid w:val="00974810"/>
    <w:pPr>
      <w:pBdr>
        <w:top w:val="single" w:sz="4" w:space="0" w:color="000000"/>
        <w:left w:val="single" w:sz="4" w:space="0" w:color="000000"/>
        <w:bottom w:val="single" w:sz="4" w:space="0" w:color="000000"/>
        <w:right w:val="single" w:sz="4" w:space="0" w:color="000000"/>
      </w:pBdr>
      <w:shd w:val="clear" w:color="auto" w:fill="D9D9D9"/>
      <w:autoSpaceDN w:val="0"/>
      <w:spacing w:before="100" w:after="100" w:line="240" w:lineRule="auto"/>
      <w:ind w:left="0" w:firstLine="0"/>
      <w:jc w:val="center"/>
      <w:textAlignment w:val="center"/>
    </w:pPr>
    <w:rPr>
      <w:b/>
      <w:bCs/>
      <w:noProof w:val="0"/>
      <w:color w:val="auto"/>
      <w:sz w:val="28"/>
      <w:szCs w:val="28"/>
    </w:rPr>
  </w:style>
  <w:style w:type="paragraph" w:customStyle="1" w:styleId="xl143">
    <w:name w:val="xl143"/>
    <w:basedOn w:val="Normal"/>
    <w:rsid w:val="00974810"/>
    <w:pPr>
      <w:pBdr>
        <w:top w:val="single" w:sz="4" w:space="0" w:color="000000"/>
        <w:left w:val="single" w:sz="4" w:space="0" w:color="000000"/>
        <w:bottom w:val="single" w:sz="4" w:space="0" w:color="000000"/>
        <w:right w:val="single" w:sz="4" w:space="0" w:color="000000"/>
      </w:pBdr>
      <w:shd w:val="clear" w:color="auto" w:fill="D9D9D9"/>
      <w:autoSpaceDN w:val="0"/>
      <w:spacing w:before="100" w:after="100" w:line="240" w:lineRule="auto"/>
      <w:ind w:left="0" w:firstLine="0"/>
      <w:jc w:val="center"/>
      <w:textAlignment w:val="center"/>
    </w:pPr>
    <w:rPr>
      <w:b/>
      <w:bCs/>
      <w:noProof w:val="0"/>
      <w:color w:val="auto"/>
      <w:sz w:val="28"/>
      <w:szCs w:val="28"/>
    </w:rPr>
  </w:style>
  <w:style w:type="paragraph" w:customStyle="1" w:styleId="xl144">
    <w:name w:val="xl144"/>
    <w:basedOn w:val="Normal"/>
    <w:rsid w:val="00974810"/>
    <w:pPr>
      <w:autoSpaceDN w:val="0"/>
      <w:spacing w:before="100" w:after="100" w:line="240" w:lineRule="auto"/>
      <w:ind w:left="0" w:firstLine="0"/>
      <w:jc w:val="center"/>
      <w:textAlignment w:val="center"/>
    </w:pPr>
    <w:rPr>
      <w:noProof w:val="0"/>
      <w:color w:val="auto"/>
      <w:sz w:val="24"/>
      <w:szCs w:val="24"/>
    </w:rPr>
  </w:style>
  <w:style w:type="character" w:customStyle="1" w:styleId="apple-style-span">
    <w:name w:val="apple-style-span"/>
    <w:rsid w:val="00974810"/>
    <w:rPr>
      <w:rFonts w:cs="Times New Roman"/>
    </w:rPr>
  </w:style>
  <w:style w:type="character" w:customStyle="1" w:styleId="Fontepargpadro1">
    <w:name w:val="Fonte parág. padrão1"/>
    <w:rsid w:val="00974810"/>
  </w:style>
  <w:style w:type="paragraph" w:customStyle="1" w:styleId="PargrafodaLista2">
    <w:name w:val="Parágrafo da Lista2"/>
    <w:basedOn w:val="Normal"/>
    <w:rsid w:val="00974810"/>
    <w:pPr>
      <w:autoSpaceDN w:val="0"/>
      <w:spacing w:after="200" w:line="276" w:lineRule="auto"/>
      <w:ind w:left="720" w:firstLine="0"/>
      <w:jc w:val="left"/>
    </w:pPr>
    <w:rPr>
      <w:rFonts w:ascii="Calibri" w:eastAsia="SimSun" w:hAnsi="Calibri" w:cs="font264"/>
      <w:noProof w:val="0"/>
      <w:color w:val="auto"/>
    </w:rPr>
  </w:style>
  <w:style w:type="paragraph" w:customStyle="1" w:styleId="textoprincipalcombulletsTextosfichas">
    <w:name w:val="texto principal com bullets (Textos fichas)"/>
    <w:basedOn w:val="Normal"/>
    <w:rsid w:val="00974810"/>
    <w:pPr>
      <w:keepLines/>
      <w:tabs>
        <w:tab w:val="left" w:pos="113"/>
        <w:tab w:val="left" w:pos="624"/>
      </w:tabs>
      <w:autoSpaceDN w:val="0"/>
      <w:spacing w:after="0" w:line="228" w:lineRule="atLeast"/>
      <w:ind w:left="0" w:firstLine="0"/>
      <w:jc w:val="left"/>
    </w:pPr>
    <w:rPr>
      <w:rFonts w:ascii="ConduitITC-Light" w:eastAsia="SimSun" w:hAnsi="ConduitITC-Light" w:cs="ConduitITC-Light"/>
      <w:noProof w:val="0"/>
      <w:sz w:val="19"/>
      <w:szCs w:val="19"/>
    </w:rPr>
  </w:style>
  <w:style w:type="paragraph" w:customStyle="1" w:styleId="Padro">
    <w:name w:val="Padrão"/>
    <w:rsid w:val="00974810"/>
    <w:pPr>
      <w:tabs>
        <w:tab w:val="left" w:pos="708"/>
      </w:tabs>
      <w:suppressAutoHyphens/>
      <w:autoSpaceDN w:val="0"/>
      <w:spacing w:after="0" w:line="100" w:lineRule="atLeast"/>
      <w:ind w:left="0" w:firstLine="0"/>
      <w:jc w:val="left"/>
    </w:pPr>
    <w:rPr>
      <w:sz w:val="24"/>
      <w:szCs w:val="24"/>
      <w:lang w:bidi="hi-IN"/>
    </w:rPr>
  </w:style>
  <w:style w:type="character" w:customStyle="1" w:styleId="il">
    <w:name w:val="il"/>
    <w:basedOn w:val="Fontepargpadro"/>
    <w:rsid w:val="00974810"/>
  </w:style>
  <w:style w:type="character" w:customStyle="1" w:styleId="indicador">
    <w:name w:val="indicador"/>
    <w:basedOn w:val="Fontepargpadro"/>
    <w:rsid w:val="00974810"/>
  </w:style>
  <w:style w:type="character" w:customStyle="1" w:styleId="muted">
    <w:name w:val="muted"/>
    <w:basedOn w:val="Fontepargpadro"/>
    <w:rsid w:val="00974810"/>
  </w:style>
  <w:style w:type="character" w:customStyle="1" w:styleId="CorpodetextoChar2">
    <w:name w:val="Corpo de texto Char2"/>
    <w:basedOn w:val="Fontepargpadro"/>
    <w:rsid w:val="00974810"/>
    <w:rPr>
      <w:kern w:val="3"/>
      <w:sz w:val="24"/>
      <w:szCs w:val="21"/>
      <w:lang w:eastAsia="zh-CN" w:bidi="hi-IN"/>
    </w:rPr>
  </w:style>
  <w:style w:type="paragraph" w:customStyle="1" w:styleId="content-textcontainer">
    <w:name w:val="content-text__container"/>
    <w:basedOn w:val="Normal"/>
    <w:rsid w:val="00974810"/>
    <w:pPr>
      <w:autoSpaceDN w:val="0"/>
      <w:spacing w:before="100" w:after="100" w:line="240" w:lineRule="auto"/>
      <w:ind w:left="0" w:firstLine="0"/>
      <w:jc w:val="left"/>
    </w:pPr>
    <w:rPr>
      <w:noProof w:val="0"/>
      <w:color w:val="auto"/>
      <w:sz w:val="24"/>
      <w:szCs w:val="24"/>
    </w:rPr>
  </w:style>
  <w:style w:type="paragraph" w:customStyle="1" w:styleId="dou-paragraph">
    <w:name w:val="dou-paragraph"/>
    <w:basedOn w:val="Normal"/>
    <w:rsid w:val="00974810"/>
    <w:pPr>
      <w:autoSpaceDN w:val="0"/>
      <w:spacing w:before="100" w:after="100" w:line="240" w:lineRule="auto"/>
      <w:ind w:left="0" w:firstLine="0"/>
      <w:jc w:val="left"/>
    </w:pPr>
    <w:rPr>
      <w:noProof w:val="0"/>
      <w:color w:val="auto"/>
      <w:sz w:val="24"/>
      <w:szCs w:val="24"/>
    </w:rPr>
  </w:style>
  <w:style w:type="paragraph" w:customStyle="1" w:styleId="Nivel01">
    <w:name w:val="Nivel 01"/>
    <w:basedOn w:val="Ttulo1"/>
    <w:next w:val="Normal"/>
    <w:rsid w:val="00974810"/>
    <w:pPr>
      <w:keepNext/>
      <w:keepLines/>
      <w:widowControl/>
      <w:tabs>
        <w:tab w:val="left" w:pos="207"/>
      </w:tabs>
      <w:autoSpaceDE/>
      <w:spacing w:before="240"/>
      <w:ind w:left="0" w:firstLine="0"/>
      <w:jc w:val="both"/>
    </w:pPr>
    <w:rPr>
      <w:rFonts w:eastAsia="Times New Roman"/>
      <w:noProof w:val="0"/>
      <w:sz w:val="20"/>
      <w:szCs w:val="20"/>
      <w:lang w:val="pt-BR" w:eastAsia="pt-BR"/>
    </w:rPr>
  </w:style>
  <w:style w:type="character" w:customStyle="1" w:styleId="Nivel01Char">
    <w:name w:val="Nivel 01 Char"/>
    <w:basedOn w:val="Fontepargpadro"/>
    <w:rsid w:val="00974810"/>
    <w:rPr>
      <w:rFonts w:ascii="Arial" w:eastAsia="Times New Roman" w:hAnsi="Arial" w:cs="Arial"/>
      <w:b/>
      <w:bCs/>
      <w:sz w:val="20"/>
      <w:szCs w:val="20"/>
      <w:lang w:eastAsia="pt-BR" w:bidi="ar-SA"/>
    </w:rPr>
  </w:style>
  <w:style w:type="paragraph" w:customStyle="1" w:styleId="Nivel2">
    <w:name w:val="Nivel 2"/>
    <w:basedOn w:val="Normal"/>
    <w:rsid w:val="00974810"/>
    <w:pPr>
      <w:autoSpaceDN w:val="0"/>
      <w:spacing w:before="120" w:after="120" w:line="276" w:lineRule="auto"/>
      <w:ind w:left="999" w:firstLine="0"/>
    </w:pPr>
    <w:rPr>
      <w:rFonts w:ascii="Arial" w:hAnsi="Arial" w:cs="Arial"/>
      <w:noProof w:val="0"/>
      <w:sz w:val="20"/>
      <w:szCs w:val="20"/>
    </w:rPr>
  </w:style>
  <w:style w:type="paragraph" w:customStyle="1" w:styleId="Nivel3">
    <w:name w:val="Nivel 3"/>
    <w:basedOn w:val="Normal"/>
    <w:rsid w:val="00974810"/>
    <w:pPr>
      <w:autoSpaceDN w:val="0"/>
      <w:spacing w:before="120" w:after="120" w:line="276" w:lineRule="auto"/>
      <w:ind w:left="0" w:firstLine="0"/>
    </w:pPr>
    <w:rPr>
      <w:rFonts w:ascii="Arial" w:hAnsi="Arial" w:cs="Arial"/>
      <w:noProof w:val="0"/>
      <w:sz w:val="20"/>
      <w:szCs w:val="20"/>
    </w:rPr>
  </w:style>
  <w:style w:type="paragraph" w:customStyle="1" w:styleId="Nivel4">
    <w:name w:val="Nivel 4"/>
    <w:basedOn w:val="Nivel3"/>
    <w:rsid w:val="00974810"/>
    <w:pPr>
      <w:ind w:left="2491"/>
    </w:pPr>
    <w:rPr>
      <w:color w:val="auto"/>
    </w:rPr>
  </w:style>
  <w:style w:type="paragraph" w:customStyle="1" w:styleId="Nivel5">
    <w:name w:val="Nivel 5"/>
    <w:basedOn w:val="Nivel4"/>
    <w:rsid w:val="00974810"/>
    <w:pPr>
      <w:tabs>
        <w:tab w:val="left" w:pos="643"/>
      </w:tabs>
      <w:ind w:left="643" w:hanging="360"/>
    </w:pPr>
  </w:style>
  <w:style w:type="character" w:customStyle="1" w:styleId="Nivel2Char">
    <w:name w:val="Nivel 2 Char"/>
    <w:basedOn w:val="Fontepargpadro"/>
    <w:rsid w:val="00974810"/>
    <w:rPr>
      <w:rFonts w:ascii="Arial" w:eastAsia="Times New Roman" w:hAnsi="Arial" w:cs="Arial"/>
      <w:color w:val="000000"/>
      <w:sz w:val="20"/>
      <w:szCs w:val="20"/>
      <w:lang w:eastAsia="pt-BR" w:bidi="ar-SA"/>
    </w:rPr>
  </w:style>
  <w:style w:type="paragraph" w:customStyle="1" w:styleId="ou">
    <w:name w:val="ou"/>
    <w:basedOn w:val="PargrafodaLista"/>
    <w:rsid w:val="00974810"/>
    <w:pPr>
      <w:autoSpaceDN w:val="0"/>
      <w:spacing w:before="60" w:after="60" w:line="240" w:lineRule="auto"/>
      <w:ind w:left="0" w:firstLine="0"/>
      <w:contextualSpacing w:val="0"/>
      <w:jc w:val="center"/>
    </w:pPr>
    <w:rPr>
      <w:rFonts w:ascii="Arial" w:hAnsi="Arial" w:cs="Arial"/>
      <w:b/>
      <w:bCs/>
      <w:i/>
      <w:iCs/>
      <w:noProof w:val="0"/>
      <w:color w:val="FF0000"/>
      <w:kern w:val="3"/>
      <w:u w:val="single"/>
      <w:lang w:val="pt-PT"/>
    </w:rPr>
  </w:style>
  <w:style w:type="character" w:customStyle="1" w:styleId="ouChar">
    <w:name w:val="ou Char"/>
    <w:basedOn w:val="PargrafodaListaChar"/>
    <w:rsid w:val="00974810"/>
    <w:rPr>
      <w:rFonts w:ascii="Arial" w:eastAsia="Times New Roman" w:hAnsi="Arial" w:cs="Arial"/>
      <w:b/>
      <w:bCs/>
      <w:i/>
      <w:iCs/>
      <w:color w:val="FF0000"/>
      <w:kern w:val="3"/>
      <w:sz w:val="22"/>
      <w:szCs w:val="22"/>
      <w:u w:val="single"/>
      <w:lang w:val="pt-PT" w:eastAsia="pt-BR" w:bidi="ar-SA"/>
    </w:rPr>
  </w:style>
  <w:style w:type="character" w:customStyle="1" w:styleId="Nvel2-RedChar">
    <w:name w:val="Nível 2 -Red Char"/>
    <w:basedOn w:val="Nivel2Char"/>
    <w:rsid w:val="00974810"/>
    <w:rPr>
      <w:rFonts w:ascii="Arial" w:eastAsia="Times New Roman" w:hAnsi="Arial" w:cs="Arial"/>
      <w:i/>
      <w:iCs/>
      <w:color w:val="FF0000"/>
      <w:sz w:val="20"/>
      <w:szCs w:val="20"/>
      <w:lang w:eastAsia="pt-BR" w:bidi="ar-SA"/>
    </w:rPr>
  </w:style>
  <w:style w:type="character" w:customStyle="1" w:styleId="Nivel3Char">
    <w:name w:val="Nivel 3 Char"/>
    <w:basedOn w:val="Fontepargpadro"/>
    <w:rsid w:val="00974810"/>
    <w:rPr>
      <w:rFonts w:ascii="Arial" w:eastAsia="Times New Roman" w:hAnsi="Arial" w:cs="Arial"/>
      <w:color w:val="000000"/>
      <w:sz w:val="20"/>
      <w:szCs w:val="20"/>
      <w:lang w:eastAsia="pt-BR" w:bidi="ar-SA"/>
    </w:rPr>
  </w:style>
  <w:style w:type="character" w:customStyle="1" w:styleId="Nvel3-RChar">
    <w:name w:val="Nível 3-R Char"/>
    <w:basedOn w:val="Nivel3Char"/>
    <w:rsid w:val="00974810"/>
    <w:rPr>
      <w:rFonts w:ascii="Arial" w:eastAsia="Times New Roman" w:hAnsi="Arial" w:cs="Arial"/>
      <w:i/>
      <w:iCs/>
      <w:color w:val="FF0000"/>
      <w:sz w:val="20"/>
      <w:szCs w:val="20"/>
      <w:lang w:eastAsia="pt-BR" w:bidi="ar-SA"/>
    </w:rPr>
  </w:style>
  <w:style w:type="paragraph" w:customStyle="1" w:styleId="Nvel1-SemNum">
    <w:name w:val="Nível 1-Sem Num"/>
    <w:basedOn w:val="Nivel01"/>
    <w:rsid w:val="00974810"/>
    <w:pPr>
      <w:tabs>
        <w:tab w:val="clear" w:pos="207"/>
        <w:tab w:val="left" w:pos="567"/>
      </w:tabs>
      <w:ind w:left="357"/>
      <w:outlineLvl w:val="1"/>
    </w:pPr>
    <w:rPr>
      <w:color w:val="FF0000"/>
    </w:rPr>
  </w:style>
  <w:style w:type="character" w:customStyle="1" w:styleId="Nvel4-RChar">
    <w:name w:val="Nível 4-R Char"/>
    <w:basedOn w:val="Fontepargpadro"/>
    <w:rsid w:val="00974810"/>
    <w:rPr>
      <w:rFonts w:ascii="Arial" w:eastAsia="Times New Roman" w:hAnsi="Arial" w:cs="Arial"/>
      <w:i/>
      <w:iCs/>
      <w:color w:val="FF0000"/>
      <w:sz w:val="20"/>
      <w:szCs w:val="20"/>
      <w:lang w:eastAsia="pt-BR" w:bidi="ar-SA"/>
    </w:rPr>
  </w:style>
  <w:style w:type="character" w:customStyle="1" w:styleId="Nvel1-SemNumChar">
    <w:name w:val="Nível 1-Sem Num Char"/>
    <w:basedOn w:val="Nivel01Char"/>
    <w:rsid w:val="00974810"/>
    <w:rPr>
      <w:rFonts w:ascii="Arial" w:eastAsia="Times New Roman" w:hAnsi="Arial" w:cs="Arial"/>
      <w:b/>
      <w:bCs/>
      <w:color w:val="FF0000"/>
      <w:sz w:val="20"/>
      <w:szCs w:val="20"/>
      <w:lang w:eastAsia="pt-BR" w:bidi="ar-SA"/>
    </w:rPr>
  </w:style>
  <w:style w:type="paragraph" w:customStyle="1" w:styleId="Nivel1">
    <w:name w:val="Nivel1"/>
    <w:basedOn w:val="Ttulo1"/>
    <w:next w:val="Normal"/>
    <w:rsid w:val="00974810"/>
    <w:pPr>
      <w:keepNext/>
      <w:keepLines/>
      <w:widowControl/>
      <w:autoSpaceDE/>
      <w:spacing w:before="480" w:after="120" w:line="276" w:lineRule="auto"/>
      <w:ind w:left="360" w:hanging="360"/>
      <w:jc w:val="both"/>
    </w:pPr>
    <w:rPr>
      <w:rFonts w:eastAsia="Times New Roman"/>
      <w:bCs w:val="0"/>
      <w:noProof w:val="0"/>
      <w:color w:val="000000"/>
      <w:sz w:val="32"/>
      <w:szCs w:val="32"/>
      <w:lang w:val="pt-BR"/>
    </w:rPr>
  </w:style>
  <w:style w:type="paragraph" w:customStyle="1" w:styleId="SombreamentoMdio1-nfase31">
    <w:name w:val="Sombreamento Médio 1 - Ênfase 31"/>
    <w:basedOn w:val="Normal"/>
    <w:next w:val="Normal"/>
    <w:rsid w:val="00974810"/>
    <w:pPr>
      <w:pBdr>
        <w:top w:val="single" w:sz="4" w:space="1" w:color="000080"/>
        <w:left w:val="single" w:sz="4" w:space="4" w:color="000080"/>
        <w:bottom w:val="single" w:sz="4" w:space="1" w:color="000080"/>
        <w:right w:val="single" w:sz="4" w:space="4" w:color="000080"/>
      </w:pBdr>
      <w:shd w:val="clear" w:color="auto" w:fill="FFFFCC"/>
      <w:suppressAutoHyphens/>
      <w:autoSpaceDN w:val="0"/>
      <w:spacing w:before="120" w:after="0" w:line="240" w:lineRule="auto"/>
      <w:ind w:left="0" w:firstLine="0"/>
    </w:pPr>
    <w:rPr>
      <w:rFonts w:ascii="Ecofont_Spranq_eco_Sans" w:eastAsia="Calibri" w:hAnsi="Ecofont_Spranq_eco_Sans" w:cs="Tahoma"/>
      <w:i/>
      <w:iCs/>
      <w:noProof w:val="0"/>
      <w:sz w:val="20"/>
      <w:szCs w:val="24"/>
      <w:lang w:eastAsia="zh-CN"/>
    </w:rPr>
  </w:style>
  <w:style w:type="numbering" w:customStyle="1" w:styleId="Semlista1">
    <w:name w:val="Sem lista1"/>
    <w:basedOn w:val="Semlista"/>
    <w:rsid w:val="00974810"/>
    <w:pPr>
      <w:numPr>
        <w:numId w:val="50"/>
      </w:numPr>
    </w:pPr>
  </w:style>
  <w:style w:type="numbering" w:customStyle="1" w:styleId="WW8Num11">
    <w:name w:val="WW8Num11"/>
    <w:basedOn w:val="Semlista"/>
    <w:rsid w:val="00974810"/>
    <w:pPr>
      <w:numPr>
        <w:numId w:val="51"/>
      </w:numPr>
    </w:pPr>
  </w:style>
  <w:style w:type="numbering" w:customStyle="1" w:styleId="WW8Num9">
    <w:name w:val="WW8Num9"/>
    <w:basedOn w:val="Semlista"/>
    <w:rsid w:val="00974810"/>
    <w:pPr>
      <w:numPr>
        <w:numId w:val="52"/>
      </w:numPr>
    </w:pPr>
  </w:style>
  <w:style w:type="numbering" w:customStyle="1" w:styleId="WW8Num1">
    <w:name w:val="WW8Num1"/>
    <w:basedOn w:val="Semlista"/>
    <w:rsid w:val="00974810"/>
    <w:pPr>
      <w:numPr>
        <w:numId w:val="53"/>
      </w:numPr>
    </w:pPr>
  </w:style>
  <w:style w:type="numbering" w:customStyle="1" w:styleId="WW8Num2">
    <w:name w:val="WW8Num2"/>
    <w:basedOn w:val="Semlista"/>
    <w:rsid w:val="00974810"/>
    <w:pPr>
      <w:numPr>
        <w:numId w:val="54"/>
      </w:numPr>
    </w:pPr>
  </w:style>
  <w:style w:type="numbering" w:customStyle="1" w:styleId="WW8Num3">
    <w:name w:val="WW8Num3"/>
    <w:basedOn w:val="Semlista"/>
    <w:rsid w:val="00974810"/>
    <w:pPr>
      <w:numPr>
        <w:numId w:val="55"/>
      </w:numPr>
    </w:pPr>
  </w:style>
  <w:style w:type="numbering" w:customStyle="1" w:styleId="WW8Num4">
    <w:name w:val="WW8Num4"/>
    <w:basedOn w:val="Semlista"/>
    <w:rsid w:val="00974810"/>
    <w:pPr>
      <w:numPr>
        <w:numId w:val="56"/>
      </w:numPr>
    </w:pPr>
  </w:style>
  <w:style w:type="numbering" w:customStyle="1" w:styleId="WW8Num5">
    <w:name w:val="WW8Num5"/>
    <w:basedOn w:val="Semlista"/>
    <w:rsid w:val="00974810"/>
    <w:pPr>
      <w:numPr>
        <w:numId w:val="57"/>
      </w:numPr>
    </w:pPr>
  </w:style>
  <w:style w:type="numbering" w:customStyle="1" w:styleId="WW8Num6">
    <w:name w:val="WW8Num6"/>
    <w:basedOn w:val="Semlista"/>
    <w:rsid w:val="00974810"/>
    <w:pPr>
      <w:numPr>
        <w:numId w:val="58"/>
      </w:numPr>
    </w:pPr>
  </w:style>
  <w:style w:type="numbering" w:customStyle="1" w:styleId="WW8Num7">
    <w:name w:val="WW8Num7"/>
    <w:basedOn w:val="Semlista"/>
    <w:rsid w:val="00974810"/>
    <w:pPr>
      <w:numPr>
        <w:numId w:val="59"/>
      </w:numPr>
    </w:pPr>
  </w:style>
  <w:style w:type="numbering" w:customStyle="1" w:styleId="WW8Num8">
    <w:name w:val="WW8Num8"/>
    <w:basedOn w:val="Semlista"/>
    <w:rsid w:val="00974810"/>
    <w:pPr>
      <w:numPr>
        <w:numId w:val="60"/>
      </w:numPr>
    </w:pPr>
  </w:style>
  <w:style w:type="numbering" w:customStyle="1" w:styleId="WW8Num10">
    <w:name w:val="WW8Num10"/>
    <w:basedOn w:val="Semlista"/>
    <w:rsid w:val="00974810"/>
    <w:pPr>
      <w:numPr>
        <w:numId w:val="61"/>
      </w:numPr>
    </w:pPr>
  </w:style>
  <w:style w:type="numbering" w:customStyle="1" w:styleId="WW8Num12">
    <w:name w:val="WW8Num12"/>
    <w:basedOn w:val="Semlista"/>
    <w:rsid w:val="00974810"/>
    <w:pPr>
      <w:numPr>
        <w:numId w:val="62"/>
      </w:numPr>
    </w:pPr>
  </w:style>
  <w:style w:type="numbering" w:customStyle="1" w:styleId="WW8Num13">
    <w:name w:val="WW8Num13"/>
    <w:basedOn w:val="Semlista"/>
    <w:rsid w:val="00974810"/>
    <w:pPr>
      <w:numPr>
        <w:numId w:val="63"/>
      </w:numPr>
    </w:pPr>
  </w:style>
  <w:style w:type="numbering" w:customStyle="1" w:styleId="WW8Num14">
    <w:name w:val="WW8Num14"/>
    <w:basedOn w:val="Semlista"/>
    <w:rsid w:val="00974810"/>
    <w:pPr>
      <w:numPr>
        <w:numId w:val="64"/>
      </w:numPr>
    </w:pPr>
  </w:style>
  <w:style w:type="numbering" w:customStyle="1" w:styleId="WW8Num15">
    <w:name w:val="WW8Num15"/>
    <w:basedOn w:val="Semlista"/>
    <w:rsid w:val="00974810"/>
    <w:pPr>
      <w:numPr>
        <w:numId w:val="65"/>
      </w:numPr>
    </w:pPr>
  </w:style>
  <w:style w:type="numbering" w:customStyle="1" w:styleId="WW8Num16">
    <w:name w:val="WW8Num16"/>
    <w:basedOn w:val="Semlista"/>
    <w:rsid w:val="00974810"/>
    <w:pPr>
      <w:numPr>
        <w:numId w:val="66"/>
      </w:numPr>
    </w:pPr>
  </w:style>
  <w:style w:type="numbering" w:customStyle="1" w:styleId="WW8Num17">
    <w:name w:val="WW8Num17"/>
    <w:basedOn w:val="Semlista"/>
    <w:rsid w:val="00974810"/>
    <w:pPr>
      <w:numPr>
        <w:numId w:val="67"/>
      </w:numPr>
    </w:pPr>
  </w:style>
  <w:style w:type="numbering" w:customStyle="1" w:styleId="WW8Num18">
    <w:name w:val="WW8Num18"/>
    <w:basedOn w:val="Semlista"/>
    <w:rsid w:val="00974810"/>
    <w:pPr>
      <w:numPr>
        <w:numId w:val="68"/>
      </w:numPr>
    </w:pPr>
  </w:style>
  <w:style w:type="numbering" w:customStyle="1" w:styleId="WW8Num19">
    <w:name w:val="WW8Num19"/>
    <w:basedOn w:val="Semlista"/>
    <w:rsid w:val="00974810"/>
    <w:pPr>
      <w:numPr>
        <w:numId w:val="69"/>
      </w:numPr>
    </w:pPr>
  </w:style>
  <w:style w:type="numbering" w:customStyle="1" w:styleId="WW8Num20">
    <w:name w:val="WW8Num20"/>
    <w:basedOn w:val="Semlista"/>
    <w:rsid w:val="00974810"/>
    <w:pPr>
      <w:numPr>
        <w:numId w:val="70"/>
      </w:numPr>
    </w:pPr>
  </w:style>
  <w:style w:type="numbering" w:customStyle="1" w:styleId="WW8Num21">
    <w:name w:val="WW8Num21"/>
    <w:basedOn w:val="Semlista"/>
    <w:rsid w:val="00974810"/>
    <w:pPr>
      <w:numPr>
        <w:numId w:val="71"/>
      </w:numPr>
    </w:pPr>
  </w:style>
  <w:style w:type="numbering" w:customStyle="1" w:styleId="WW8Num22">
    <w:name w:val="WW8Num22"/>
    <w:basedOn w:val="Semlista"/>
    <w:rsid w:val="00974810"/>
    <w:pPr>
      <w:numPr>
        <w:numId w:val="72"/>
      </w:numPr>
    </w:pPr>
  </w:style>
  <w:style w:type="numbering" w:customStyle="1" w:styleId="WW8Num23">
    <w:name w:val="WW8Num23"/>
    <w:basedOn w:val="Semlista"/>
    <w:rsid w:val="00974810"/>
    <w:pPr>
      <w:numPr>
        <w:numId w:val="73"/>
      </w:numPr>
    </w:pPr>
  </w:style>
  <w:style w:type="numbering" w:customStyle="1" w:styleId="WW8Num24">
    <w:name w:val="WW8Num24"/>
    <w:basedOn w:val="Semlista"/>
    <w:rsid w:val="00974810"/>
    <w:pPr>
      <w:numPr>
        <w:numId w:val="74"/>
      </w:numPr>
    </w:pPr>
  </w:style>
  <w:style w:type="numbering" w:customStyle="1" w:styleId="WW8Num25">
    <w:name w:val="WW8Num25"/>
    <w:basedOn w:val="Semlista"/>
    <w:rsid w:val="00974810"/>
    <w:pPr>
      <w:numPr>
        <w:numId w:val="75"/>
      </w:numPr>
    </w:pPr>
  </w:style>
  <w:style w:type="numbering" w:customStyle="1" w:styleId="WW8Num26">
    <w:name w:val="WW8Num26"/>
    <w:basedOn w:val="Semlista"/>
    <w:rsid w:val="00974810"/>
    <w:pPr>
      <w:numPr>
        <w:numId w:val="76"/>
      </w:numPr>
    </w:pPr>
  </w:style>
  <w:style w:type="numbering" w:customStyle="1" w:styleId="WW8Num27">
    <w:name w:val="WW8Num27"/>
    <w:basedOn w:val="Semlista"/>
    <w:rsid w:val="00974810"/>
    <w:pPr>
      <w:numPr>
        <w:numId w:val="77"/>
      </w:numPr>
    </w:pPr>
  </w:style>
  <w:style w:type="numbering" w:customStyle="1" w:styleId="WW8Num28">
    <w:name w:val="WW8Num28"/>
    <w:basedOn w:val="Semlista"/>
    <w:rsid w:val="00974810"/>
    <w:pPr>
      <w:numPr>
        <w:numId w:val="78"/>
      </w:numPr>
    </w:pPr>
  </w:style>
  <w:style w:type="numbering" w:customStyle="1" w:styleId="WW8Num29">
    <w:name w:val="WW8Num29"/>
    <w:basedOn w:val="Semlista"/>
    <w:rsid w:val="00974810"/>
    <w:pPr>
      <w:numPr>
        <w:numId w:val="79"/>
      </w:numPr>
    </w:pPr>
  </w:style>
  <w:style w:type="numbering" w:customStyle="1" w:styleId="WW8Num30">
    <w:name w:val="WW8Num30"/>
    <w:basedOn w:val="Semlista"/>
    <w:rsid w:val="00974810"/>
    <w:pPr>
      <w:numPr>
        <w:numId w:val="80"/>
      </w:numPr>
    </w:pPr>
  </w:style>
  <w:style w:type="numbering" w:customStyle="1" w:styleId="WW8Num31">
    <w:name w:val="WW8Num31"/>
    <w:basedOn w:val="Semlista"/>
    <w:rsid w:val="00974810"/>
    <w:pPr>
      <w:numPr>
        <w:numId w:val="81"/>
      </w:numPr>
    </w:pPr>
  </w:style>
  <w:style w:type="numbering" w:customStyle="1" w:styleId="WW8Num32">
    <w:name w:val="WW8Num32"/>
    <w:basedOn w:val="Semlista"/>
    <w:rsid w:val="00974810"/>
    <w:pPr>
      <w:numPr>
        <w:numId w:val="82"/>
      </w:numPr>
    </w:pPr>
  </w:style>
  <w:style w:type="numbering" w:customStyle="1" w:styleId="WW8Num33">
    <w:name w:val="WW8Num33"/>
    <w:basedOn w:val="Semlista"/>
    <w:rsid w:val="00974810"/>
    <w:pPr>
      <w:numPr>
        <w:numId w:val="83"/>
      </w:numPr>
    </w:pPr>
  </w:style>
  <w:style w:type="numbering" w:customStyle="1" w:styleId="WW8Num34">
    <w:name w:val="WW8Num34"/>
    <w:basedOn w:val="Semlista"/>
    <w:rsid w:val="00974810"/>
    <w:pPr>
      <w:numPr>
        <w:numId w:val="84"/>
      </w:numPr>
    </w:pPr>
  </w:style>
  <w:style w:type="numbering" w:customStyle="1" w:styleId="WW8Num35">
    <w:name w:val="WW8Num35"/>
    <w:basedOn w:val="Semlista"/>
    <w:rsid w:val="00974810"/>
    <w:pPr>
      <w:numPr>
        <w:numId w:val="85"/>
      </w:numPr>
    </w:pPr>
  </w:style>
  <w:style w:type="numbering" w:customStyle="1" w:styleId="WW8Num36">
    <w:name w:val="WW8Num36"/>
    <w:basedOn w:val="Semlista"/>
    <w:rsid w:val="00974810"/>
    <w:pPr>
      <w:numPr>
        <w:numId w:val="86"/>
      </w:numPr>
    </w:pPr>
  </w:style>
  <w:style w:type="numbering" w:customStyle="1" w:styleId="WW8Num37">
    <w:name w:val="WW8Num37"/>
    <w:basedOn w:val="Semlista"/>
    <w:rsid w:val="00974810"/>
    <w:pPr>
      <w:numPr>
        <w:numId w:val="87"/>
      </w:numPr>
    </w:pPr>
  </w:style>
  <w:style w:type="numbering" w:customStyle="1" w:styleId="WW8Num38">
    <w:name w:val="WW8Num38"/>
    <w:basedOn w:val="Semlista"/>
    <w:rsid w:val="00974810"/>
    <w:pPr>
      <w:numPr>
        <w:numId w:val="88"/>
      </w:numPr>
    </w:pPr>
  </w:style>
  <w:style w:type="numbering" w:customStyle="1" w:styleId="WW8Num39">
    <w:name w:val="WW8Num39"/>
    <w:basedOn w:val="Semlista"/>
    <w:rsid w:val="00974810"/>
    <w:pPr>
      <w:numPr>
        <w:numId w:val="89"/>
      </w:numPr>
    </w:pPr>
  </w:style>
  <w:style w:type="numbering" w:customStyle="1" w:styleId="WW8Num40">
    <w:name w:val="WW8Num40"/>
    <w:basedOn w:val="Semlista"/>
    <w:rsid w:val="00974810"/>
    <w:pPr>
      <w:numPr>
        <w:numId w:val="90"/>
      </w:numPr>
    </w:pPr>
  </w:style>
  <w:style w:type="numbering" w:customStyle="1" w:styleId="WW8Num41">
    <w:name w:val="WW8Num41"/>
    <w:basedOn w:val="Semlista"/>
    <w:rsid w:val="00974810"/>
    <w:pPr>
      <w:numPr>
        <w:numId w:val="91"/>
      </w:numPr>
    </w:pPr>
  </w:style>
  <w:style w:type="numbering" w:customStyle="1" w:styleId="WW8Num42">
    <w:name w:val="WW8Num42"/>
    <w:basedOn w:val="Semlista"/>
    <w:rsid w:val="00974810"/>
    <w:pPr>
      <w:numPr>
        <w:numId w:val="92"/>
      </w:numPr>
    </w:pPr>
  </w:style>
  <w:style w:type="numbering" w:customStyle="1" w:styleId="WW8Num43">
    <w:name w:val="WW8Num43"/>
    <w:basedOn w:val="Semlista"/>
    <w:rsid w:val="00974810"/>
    <w:pPr>
      <w:numPr>
        <w:numId w:val="93"/>
      </w:numPr>
    </w:pPr>
  </w:style>
  <w:style w:type="numbering" w:customStyle="1" w:styleId="WW8Num44">
    <w:name w:val="WW8Num44"/>
    <w:basedOn w:val="Semlista"/>
    <w:rsid w:val="00974810"/>
    <w:pPr>
      <w:numPr>
        <w:numId w:val="94"/>
      </w:numPr>
    </w:pPr>
  </w:style>
  <w:style w:type="numbering" w:customStyle="1" w:styleId="WW8Num45">
    <w:name w:val="WW8Num45"/>
    <w:basedOn w:val="Semlista"/>
    <w:rsid w:val="00974810"/>
    <w:pPr>
      <w:numPr>
        <w:numId w:val="95"/>
      </w:numPr>
    </w:pPr>
  </w:style>
  <w:style w:type="numbering" w:customStyle="1" w:styleId="LFO19">
    <w:name w:val="LFO19"/>
    <w:basedOn w:val="Semlista"/>
    <w:rsid w:val="00974810"/>
    <w:pPr>
      <w:numPr>
        <w:numId w:val="96"/>
      </w:numPr>
    </w:pPr>
  </w:style>
  <w:style w:type="numbering" w:customStyle="1" w:styleId="LFO65">
    <w:name w:val="LFO65"/>
    <w:basedOn w:val="Semlista"/>
    <w:rsid w:val="00974810"/>
    <w:pPr>
      <w:numPr>
        <w:numId w:val="97"/>
      </w:numPr>
    </w:pPr>
  </w:style>
  <w:style w:type="character" w:customStyle="1" w:styleId="TextodebaloChar1">
    <w:name w:val="Texto de balão Char1"/>
    <w:basedOn w:val="Fontepargpadro"/>
    <w:uiPriority w:val="99"/>
    <w:semiHidden/>
    <w:rsid w:val="00275977"/>
    <w:rPr>
      <w:rFonts w:ascii="Segoe UI" w:hAnsi="Segoe UI" w:cs="Segoe UI"/>
      <w:sz w:val="18"/>
      <w:szCs w:val="18"/>
    </w:rPr>
  </w:style>
  <w:style w:type="character" w:customStyle="1" w:styleId="TextodecomentrioChar1">
    <w:name w:val="Texto de comentário Char1"/>
    <w:basedOn w:val="Fontepargpadro"/>
    <w:uiPriority w:val="99"/>
    <w:semiHidden/>
    <w:rsid w:val="00275977"/>
    <w:rPr>
      <w:sz w:val="20"/>
      <w:szCs w:val="20"/>
    </w:rPr>
  </w:style>
  <w:style w:type="character" w:customStyle="1" w:styleId="AssuntodocomentrioChar1">
    <w:name w:val="Assunto do comentário Char1"/>
    <w:basedOn w:val="TextodecomentrioChar1"/>
    <w:uiPriority w:val="99"/>
    <w:semiHidden/>
    <w:rsid w:val="00275977"/>
    <w:rPr>
      <w:b/>
      <w:bCs/>
      <w:sz w:val="20"/>
      <w:szCs w:val="20"/>
    </w:rPr>
  </w:style>
  <w:style w:type="character" w:customStyle="1" w:styleId="relative">
    <w:name w:val="relative"/>
    <w:basedOn w:val="Fontepargpadro"/>
    <w:rsid w:val="00275977"/>
  </w:style>
  <w:style w:type="character" w:customStyle="1" w:styleId="MenoPendente3">
    <w:name w:val="Menção Pendente3"/>
    <w:basedOn w:val="Fontepargpadro"/>
    <w:uiPriority w:val="99"/>
    <w:semiHidden/>
    <w:unhideWhenUsed/>
    <w:rsid w:val="00275977"/>
    <w:rPr>
      <w:color w:val="605E5C"/>
      <w:shd w:val="clear" w:color="auto" w:fill="E1DFDD"/>
    </w:rPr>
  </w:style>
  <w:style w:type="character" w:customStyle="1" w:styleId="ListLabel1">
    <w:name w:val="ListLabel 1"/>
    <w:qFormat/>
    <w:rsid w:val="001E0A47"/>
    <w:rPr>
      <w:u w:val="none"/>
    </w:rPr>
  </w:style>
  <w:style w:type="character" w:customStyle="1" w:styleId="ListLabel2">
    <w:name w:val="ListLabel 2"/>
    <w:qFormat/>
    <w:rsid w:val="001E0A47"/>
    <w:rPr>
      <w:u w:val="none"/>
    </w:rPr>
  </w:style>
  <w:style w:type="character" w:customStyle="1" w:styleId="ListLabel3">
    <w:name w:val="ListLabel 3"/>
    <w:qFormat/>
    <w:rsid w:val="001E0A47"/>
    <w:rPr>
      <w:u w:val="none"/>
    </w:rPr>
  </w:style>
  <w:style w:type="character" w:customStyle="1" w:styleId="ListLabel4">
    <w:name w:val="ListLabel 4"/>
    <w:qFormat/>
    <w:rsid w:val="001E0A47"/>
    <w:rPr>
      <w:u w:val="none"/>
    </w:rPr>
  </w:style>
  <w:style w:type="character" w:customStyle="1" w:styleId="ListLabel5">
    <w:name w:val="ListLabel 5"/>
    <w:qFormat/>
    <w:rsid w:val="001E0A47"/>
    <w:rPr>
      <w:u w:val="none"/>
    </w:rPr>
  </w:style>
  <w:style w:type="character" w:customStyle="1" w:styleId="ListLabel6">
    <w:name w:val="ListLabel 6"/>
    <w:qFormat/>
    <w:rsid w:val="001E0A47"/>
    <w:rPr>
      <w:u w:val="none"/>
    </w:rPr>
  </w:style>
  <w:style w:type="character" w:customStyle="1" w:styleId="ListLabel7">
    <w:name w:val="ListLabel 7"/>
    <w:qFormat/>
    <w:rsid w:val="001E0A47"/>
    <w:rPr>
      <w:u w:val="none"/>
    </w:rPr>
  </w:style>
  <w:style w:type="character" w:customStyle="1" w:styleId="ListLabel8">
    <w:name w:val="ListLabel 8"/>
    <w:qFormat/>
    <w:rsid w:val="001E0A47"/>
    <w:rPr>
      <w:u w:val="none"/>
    </w:rPr>
  </w:style>
  <w:style w:type="character" w:customStyle="1" w:styleId="ListLabel9">
    <w:name w:val="ListLabel 9"/>
    <w:qFormat/>
    <w:rsid w:val="001E0A47"/>
    <w:rPr>
      <w:u w:val="none"/>
    </w:rPr>
  </w:style>
  <w:style w:type="character" w:customStyle="1" w:styleId="ListLabel10">
    <w:name w:val="ListLabel 10"/>
    <w:qFormat/>
    <w:rsid w:val="001E0A47"/>
    <w:rPr>
      <w:u w:val="none"/>
    </w:rPr>
  </w:style>
  <w:style w:type="character" w:customStyle="1" w:styleId="ListLabel11">
    <w:name w:val="ListLabel 11"/>
    <w:qFormat/>
    <w:rsid w:val="001E0A47"/>
    <w:rPr>
      <w:u w:val="none"/>
    </w:rPr>
  </w:style>
  <w:style w:type="character" w:customStyle="1" w:styleId="ListLabel12">
    <w:name w:val="ListLabel 12"/>
    <w:qFormat/>
    <w:rsid w:val="001E0A47"/>
    <w:rPr>
      <w:u w:val="none"/>
    </w:rPr>
  </w:style>
  <w:style w:type="character" w:customStyle="1" w:styleId="ListLabel13">
    <w:name w:val="ListLabel 13"/>
    <w:qFormat/>
    <w:rsid w:val="001E0A47"/>
    <w:rPr>
      <w:u w:val="none"/>
    </w:rPr>
  </w:style>
  <w:style w:type="character" w:customStyle="1" w:styleId="ListLabel14">
    <w:name w:val="ListLabel 14"/>
    <w:qFormat/>
    <w:rsid w:val="001E0A47"/>
    <w:rPr>
      <w:u w:val="none"/>
    </w:rPr>
  </w:style>
  <w:style w:type="character" w:customStyle="1" w:styleId="ListLabel15">
    <w:name w:val="ListLabel 15"/>
    <w:qFormat/>
    <w:rsid w:val="001E0A47"/>
    <w:rPr>
      <w:u w:val="none"/>
    </w:rPr>
  </w:style>
  <w:style w:type="character" w:customStyle="1" w:styleId="ListLabel16">
    <w:name w:val="ListLabel 16"/>
    <w:qFormat/>
    <w:rsid w:val="001E0A47"/>
    <w:rPr>
      <w:u w:val="none"/>
    </w:rPr>
  </w:style>
  <w:style w:type="character" w:customStyle="1" w:styleId="ListLabel17">
    <w:name w:val="ListLabel 17"/>
    <w:qFormat/>
    <w:rsid w:val="001E0A47"/>
    <w:rPr>
      <w:u w:val="none"/>
    </w:rPr>
  </w:style>
  <w:style w:type="character" w:customStyle="1" w:styleId="ListLabel18">
    <w:name w:val="ListLabel 18"/>
    <w:qFormat/>
    <w:rsid w:val="001E0A47"/>
    <w:rPr>
      <w:u w:val="none"/>
    </w:rPr>
  </w:style>
  <w:style w:type="table" w:styleId="TabeladeGrade4-nfase3">
    <w:name w:val="Grid Table 4 Accent 3"/>
    <w:basedOn w:val="Tabelanormal"/>
    <w:uiPriority w:val="49"/>
    <w:rsid w:val="004F1828"/>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MenoPendente">
    <w:name w:val="Unresolved Mention"/>
    <w:basedOn w:val="Fontepargpadro"/>
    <w:uiPriority w:val="99"/>
    <w:semiHidden/>
    <w:unhideWhenUsed/>
    <w:rsid w:val="00A367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94113">
      <w:bodyDiv w:val="1"/>
      <w:marLeft w:val="0"/>
      <w:marRight w:val="0"/>
      <w:marTop w:val="0"/>
      <w:marBottom w:val="0"/>
      <w:divBdr>
        <w:top w:val="none" w:sz="0" w:space="0" w:color="auto"/>
        <w:left w:val="none" w:sz="0" w:space="0" w:color="auto"/>
        <w:bottom w:val="none" w:sz="0" w:space="0" w:color="auto"/>
        <w:right w:val="none" w:sz="0" w:space="0" w:color="auto"/>
      </w:divBdr>
    </w:div>
    <w:div w:id="152648232">
      <w:bodyDiv w:val="1"/>
      <w:marLeft w:val="0"/>
      <w:marRight w:val="0"/>
      <w:marTop w:val="0"/>
      <w:marBottom w:val="0"/>
      <w:divBdr>
        <w:top w:val="none" w:sz="0" w:space="0" w:color="auto"/>
        <w:left w:val="none" w:sz="0" w:space="0" w:color="auto"/>
        <w:bottom w:val="none" w:sz="0" w:space="0" w:color="auto"/>
        <w:right w:val="none" w:sz="0" w:space="0" w:color="auto"/>
      </w:divBdr>
    </w:div>
    <w:div w:id="188833512">
      <w:bodyDiv w:val="1"/>
      <w:marLeft w:val="0"/>
      <w:marRight w:val="0"/>
      <w:marTop w:val="0"/>
      <w:marBottom w:val="0"/>
      <w:divBdr>
        <w:top w:val="none" w:sz="0" w:space="0" w:color="auto"/>
        <w:left w:val="none" w:sz="0" w:space="0" w:color="auto"/>
        <w:bottom w:val="none" w:sz="0" w:space="0" w:color="auto"/>
        <w:right w:val="none" w:sz="0" w:space="0" w:color="auto"/>
      </w:divBdr>
    </w:div>
    <w:div w:id="221066050">
      <w:bodyDiv w:val="1"/>
      <w:marLeft w:val="0"/>
      <w:marRight w:val="0"/>
      <w:marTop w:val="0"/>
      <w:marBottom w:val="0"/>
      <w:divBdr>
        <w:top w:val="none" w:sz="0" w:space="0" w:color="auto"/>
        <w:left w:val="none" w:sz="0" w:space="0" w:color="auto"/>
        <w:bottom w:val="none" w:sz="0" w:space="0" w:color="auto"/>
        <w:right w:val="none" w:sz="0" w:space="0" w:color="auto"/>
      </w:divBdr>
    </w:div>
    <w:div w:id="441266201">
      <w:bodyDiv w:val="1"/>
      <w:marLeft w:val="0"/>
      <w:marRight w:val="0"/>
      <w:marTop w:val="0"/>
      <w:marBottom w:val="0"/>
      <w:divBdr>
        <w:top w:val="none" w:sz="0" w:space="0" w:color="auto"/>
        <w:left w:val="none" w:sz="0" w:space="0" w:color="auto"/>
        <w:bottom w:val="none" w:sz="0" w:space="0" w:color="auto"/>
        <w:right w:val="none" w:sz="0" w:space="0" w:color="auto"/>
      </w:divBdr>
    </w:div>
    <w:div w:id="497580270">
      <w:bodyDiv w:val="1"/>
      <w:marLeft w:val="0"/>
      <w:marRight w:val="0"/>
      <w:marTop w:val="0"/>
      <w:marBottom w:val="0"/>
      <w:divBdr>
        <w:top w:val="none" w:sz="0" w:space="0" w:color="auto"/>
        <w:left w:val="none" w:sz="0" w:space="0" w:color="auto"/>
        <w:bottom w:val="none" w:sz="0" w:space="0" w:color="auto"/>
        <w:right w:val="none" w:sz="0" w:space="0" w:color="auto"/>
      </w:divBdr>
    </w:div>
    <w:div w:id="617562938">
      <w:bodyDiv w:val="1"/>
      <w:marLeft w:val="0"/>
      <w:marRight w:val="0"/>
      <w:marTop w:val="0"/>
      <w:marBottom w:val="0"/>
      <w:divBdr>
        <w:top w:val="none" w:sz="0" w:space="0" w:color="auto"/>
        <w:left w:val="none" w:sz="0" w:space="0" w:color="auto"/>
        <w:bottom w:val="none" w:sz="0" w:space="0" w:color="auto"/>
        <w:right w:val="none" w:sz="0" w:space="0" w:color="auto"/>
      </w:divBdr>
    </w:div>
    <w:div w:id="761219237">
      <w:bodyDiv w:val="1"/>
      <w:marLeft w:val="0"/>
      <w:marRight w:val="0"/>
      <w:marTop w:val="0"/>
      <w:marBottom w:val="0"/>
      <w:divBdr>
        <w:top w:val="none" w:sz="0" w:space="0" w:color="auto"/>
        <w:left w:val="none" w:sz="0" w:space="0" w:color="auto"/>
        <w:bottom w:val="none" w:sz="0" w:space="0" w:color="auto"/>
        <w:right w:val="none" w:sz="0" w:space="0" w:color="auto"/>
      </w:divBdr>
    </w:div>
    <w:div w:id="915554799">
      <w:bodyDiv w:val="1"/>
      <w:marLeft w:val="0"/>
      <w:marRight w:val="0"/>
      <w:marTop w:val="0"/>
      <w:marBottom w:val="0"/>
      <w:divBdr>
        <w:top w:val="none" w:sz="0" w:space="0" w:color="auto"/>
        <w:left w:val="none" w:sz="0" w:space="0" w:color="auto"/>
        <w:bottom w:val="none" w:sz="0" w:space="0" w:color="auto"/>
        <w:right w:val="none" w:sz="0" w:space="0" w:color="auto"/>
      </w:divBdr>
    </w:div>
    <w:div w:id="918752606">
      <w:bodyDiv w:val="1"/>
      <w:marLeft w:val="0"/>
      <w:marRight w:val="0"/>
      <w:marTop w:val="0"/>
      <w:marBottom w:val="0"/>
      <w:divBdr>
        <w:top w:val="none" w:sz="0" w:space="0" w:color="auto"/>
        <w:left w:val="none" w:sz="0" w:space="0" w:color="auto"/>
        <w:bottom w:val="none" w:sz="0" w:space="0" w:color="auto"/>
        <w:right w:val="none" w:sz="0" w:space="0" w:color="auto"/>
      </w:divBdr>
    </w:div>
    <w:div w:id="1006010038">
      <w:bodyDiv w:val="1"/>
      <w:marLeft w:val="0"/>
      <w:marRight w:val="0"/>
      <w:marTop w:val="0"/>
      <w:marBottom w:val="0"/>
      <w:divBdr>
        <w:top w:val="none" w:sz="0" w:space="0" w:color="auto"/>
        <w:left w:val="none" w:sz="0" w:space="0" w:color="auto"/>
        <w:bottom w:val="none" w:sz="0" w:space="0" w:color="auto"/>
        <w:right w:val="none" w:sz="0" w:space="0" w:color="auto"/>
      </w:divBdr>
    </w:div>
    <w:div w:id="1080519480">
      <w:bodyDiv w:val="1"/>
      <w:marLeft w:val="0"/>
      <w:marRight w:val="0"/>
      <w:marTop w:val="0"/>
      <w:marBottom w:val="0"/>
      <w:divBdr>
        <w:top w:val="none" w:sz="0" w:space="0" w:color="auto"/>
        <w:left w:val="none" w:sz="0" w:space="0" w:color="auto"/>
        <w:bottom w:val="none" w:sz="0" w:space="0" w:color="auto"/>
        <w:right w:val="none" w:sz="0" w:space="0" w:color="auto"/>
      </w:divBdr>
    </w:div>
    <w:div w:id="1084448385">
      <w:bodyDiv w:val="1"/>
      <w:marLeft w:val="0"/>
      <w:marRight w:val="0"/>
      <w:marTop w:val="0"/>
      <w:marBottom w:val="0"/>
      <w:divBdr>
        <w:top w:val="none" w:sz="0" w:space="0" w:color="auto"/>
        <w:left w:val="none" w:sz="0" w:space="0" w:color="auto"/>
        <w:bottom w:val="none" w:sz="0" w:space="0" w:color="auto"/>
        <w:right w:val="none" w:sz="0" w:space="0" w:color="auto"/>
      </w:divBdr>
    </w:div>
    <w:div w:id="1173033851">
      <w:bodyDiv w:val="1"/>
      <w:marLeft w:val="0"/>
      <w:marRight w:val="0"/>
      <w:marTop w:val="0"/>
      <w:marBottom w:val="0"/>
      <w:divBdr>
        <w:top w:val="none" w:sz="0" w:space="0" w:color="auto"/>
        <w:left w:val="none" w:sz="0" w:space="0" w:color="auto"/>
        <w:bottom w:val="none" w:sz="0" w:space="0" w:color="auto"/>
        <w:right w:val="none" w:sz="0" w:space="0" w:color="auto"/>
      </w:divBdr>
    </w:div>
    <w:div w:id="1187209318">
      <w:bodyDiv w:val="1"/>
      <w:marLeft w:val="0"/>
      <w:marRight w:val="0"/>
      <w:marTop w:val="0"/>
      <w:marBottom w:val="0"/>
      <w:divBdr>
        <w:top w:val="none" w:sz="0" w:space="0" w:color="auto"/>
        <w:left w:val="none" w:sz="0" w:space="0" w:color="auto"/>
        <w:bottom w:val="none" w:sz="0" w:space="0" w:color="auto"/>
        <w:right w:val="none" w:sz="0" w:space="0" w:color="auto"/>
      </w:divBdr>
    </w:div>
    <w:div w:id="1226993261">
      <w:bodyDiv w:val="1"/>
      <w:marLeft w:val="0"/>
      <w:marRight w:val="0"/>
      <w:marTop w:val="0"/>
      <w:marBottom w:val="0"/>
      <w:divBdr>
        <w:top w:val="none" w:sz="0" w:space="0" w:color="auto"/>
        <w:left w:val="none" w:sz="0" w:space="0" w:color="auto"/>
        <w:bottom w:val="none" w:sz="0" w:space="0" w:color="auto"/>
        <w:right w:val="none" w:sz="0" w:space="0" w:color="auto"/>
      </w:divBdr>
    </w:div>
    <w:div w:id="1334332565">
      <w:bodyDiv w:val="1"/>
      <w:marLeft w:val="0"/>
      <w:marRight w:val="0"/>
      <w:marTop w:val="0"/>
      <w:marBottom w:val="0"/>
      <w:divBdr>
        <w:top w:val="none" w:sz="0" w:space="0" w:color="auto"/>
        <w:left w:val="none" w:sz="0" w:space="0" w:color="auto"/>
        <w:bottom w:val="none" w:sz="0" w:space="0" w:color="auto"/>
        <w:right w:val="none" w:sz="0" w:space="0" w:color="auto"/>
      </w:divBdr>
    </w:div>
    <w:div w:id="1346901385">
      <w:bodyDiv w:val="1"/>
      <w:marLeft w:val="0"/>
      <w:marRight w:val="0"/>
      <w:marTop w:val="0"/>
      <w:marBottom w:val="0"/>
      <w:divBdr>
        <w:top w:val="none" w:sz="0" w:space="0" w:color="auto"/>
        <w:left w:val="none" w:sz="0" w:space="0" w:color="auto"/>
        <w:bottom w:val="none" w:sz="0" w:space="0" w:color="auto"/>
        <w:right w:val="none" w:sz="0" w:space="0" w:color="auto"/>
      </w:divBdr>
    </w:div>
    <w:div w:id="1406343794">
      <w:bodyDiv w:val="1"/>
      <w:marLeft w:val="0"/>
      <w:marRight w:val="0"/>
      <w:marTop w:val="0"/>
      <w:marBottom w:val="0"/>
      <w:divBdr>
        <w:top w:val="none" w:sz="0" w:space="0" w:color="auto"/>
        <w:left w:val="none" w:sz="0" w:space="0" w:color="auto"/>
        <w:bottom w:val="none" w:sz="0" w:space="0" w:color="auto"/>
        <w:right w:val="none" w:sz="0" w:space="0" w:color="auto"/>
      </w:divBdr>
    </w:div>
    <w:div w:id="1427850387">
      <w:bodyDiv w:val="1"/>
      <w:marLeft w:val="0"/>
      <w:marRight w:val="0"/>
      <w:marTop w:val="0"/>
      <w:marBottom w:val="0"/>
      <w:divBdr>
        <w:top w:val="none" w:sz="0" w:space="0" w:color="auto"/>
        <w:left w:val="none" w:sz="0" w:space="0" w:color="auto"/>
        <w:bottom w:val="none" w:sz="0" w:space="0" w:color="auto"/>
        <w:right w:val="none" w:sz="0" w:space="0" w:color="auto"/>
      </w:divBdr>
    </w:div>
    <w:div w:id="1889873992">
      <w:bodyDiv w:val="1"/>
      <w:marLeft w:val="0"/>
      <w:marRight w:val="0"/>
      <w:marTop w:val="0"/>
      <w:marBottom w:val="0"/>
      <w:divBdr>
        <w:top w:val="none" w:sz="0" w:space="0" w:color="auto"/>
        <w:left w:val="none" w:sz="0" w:space="0" w:color="auto"/>
        <w:bottom w:val="none" w:sz="0" w:space="0" w:color="auto"/>
        <w:right w:val="none" w:sz="0" w:space="0" w:color="auto"/>
      </w:divBdr>
    </w:div>
    <w:div w:id="1955357486">
      <w:bodyDiv w:val="1"/>
      <w:marLeft w:val="0"/>
      <w:marRight w:val="0"/>
      <w:marTop w:val="0"/>
      <w:marBottom w:val="0"/>
      <w:divBdr>
        <w:top w:val="none" w:sz="0" w:space="0" w:color="auto"/>
        <w:left w:val="none" w:sz="0" w:space="0" w:color="auto"/>
        <w:bottom w:val="none" w:sz="0" w:space="0" w:color="auto"/>
        <w:right w:val="none" w:sz="0" w:space="0" w:color="auto"/>
      </w:divBdr>
    </w:div>
    <w:div w:id="1970934164">
      <w:bodyDiv w:val="1"/>
      <w:marLeft w:val="0"/>
      <w:marRight w:val="0"/>
      <w:marTop w:val="0"/>
      <w:marBottom w:val="0"/>
      <w:divBdr>
        <w:top w:val="none" w:sz="0" w:space="0" w:color="auto"/>
        <w:left w:val="none" w:sz="0" w:space="0" w:color="auto"/>
        <w:bottom w:val="none" w:sz="0" w:space="0" w:color="auto"/>
        <w:right w:val="none" w:sz="0" w:space="0" w:color="auto"/>
      </w:divBdr>
    </w:div>
    <w:div w:id="2054381633">
      <w:bodyDiv w:val="1"/>
      <w:marLeft w:val="0"/>
      <w:marRight w:val="0"/>
      <w:marTop w:val="0"/>
      <w:marBottom w:val="0"/>
      <w:divBdr>
        <w:top w:val="none" w:sz="0" w:space="0" w:color="auto"/>
        <w:left w:val="none" w:sz="0" w:space="0" w:color="auto"/>
        <w:bottom w:val="none" w:sz="0" w:space="0" w:color="auto"/>
        <w:right w:val="none" w:sz="0" w:space="0" w:color="auto"/>
      </w:divBdr>
    </w:div>
    <w:div w:id="21352956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PkYyaB8B2+fOA+zJyO0RPSNggXQ==">AMUW2mVgNtlcSFDo2+mD7uP35oqy56RK86ziE0rAhnO6X6xEoPdwDOyZJ+tAjCOE4iphmJNHRUrCn09ngqFai2yHx3JsrYY5jZZEfhZ9ktIXGukRynlh+6BJeEcHYGa5xoVQAgEC6Ez9</go:docsCustomData>
</go:gDocsCustomXmlDataStorage>
</file>

<file path=customXml/itemProps1.xml><?xml version="1.0" encoding="utf-8"?>
<ds:datastoreItem xmlns:ds="http://schemas.openxmlformats.org/officeDocument/2006/customXml" ds:itemID="{3B44FD97-83B9-4B06-BFD9-F9FC68D8A9A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3145</Words>
  <Characters>16988</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alessandra.galante</dc:creator>
  <cp:lastModifiedBy>Alessandro Medrado</cp:lastModifiedBy>
  <cp:revision>5</cp:revision>
  <cp:lastPrinted>2025-09-15T01:58:00Z</cp:lastPrinted>
  <dcterms:created xsi:type="dcterms:W3CDTF">2025-09-03T15:21:00Z</dcterms:created>
  <dcterms:modified xsi:type="dcterms:W3CDTF">2025-09-15T01:59:00Z</dcterms:modified>
</cp:coreProperties>
</file>